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95C60" w14:textId="77777777" w:rsidR="002067A7" w:rsidRDefault="009A7F85">
      <w:r>
        <w:rPr>
          <w:rFonts w:ascii="Arial" w:hAnsi="Arial"/>
          <w:b/>
          <w:sz w:val="22"/>
        </w:rPr>
        <w:t>BYLAWS OF THE NORTH IDAHO QUILTERS</w:t>
      </w:r>
    </w:p>
    <w:p w14:paraId="41A9A80A" w14:textId="77777777" w:rsidR="002067A7" w:rsidRDefault="002067A7">
      <w:pPr>
        <w:rPr>
          <w:rFonts w:ascii="Arial" w:hAnsi="Arial"/>
          <w:b/>
          <w:sz w:val="22"/>
        </w:rPr>
      </w:pPr>
    </w:p>
    <w:p w14:paraId="24A06751" w14:textId="77777777" w:rsidR="002067A7" w:rsidRDefault="009A7F85">
      <w:r>
        <w:rPr>
          <w:rFonts w:ascii="Arial" w:hAnsi="Arial"/>
          <w:b/>
          <w:sz w:val="22"/>
        </w:rPr>
        <w:t>Article I – Name</w:t>
      </w:r>
    </w:p>
    <w:p w14:paraId="38A8668B" w14:textId="77777777" w:rsidR="002067A7" w:rsidRDefault="002067A7">
      <w:pPr>
        <w:rPr>
          <w:rFonts w:ascii="Arial" w:hAnsi="Arial"/>
          <w:b/>
          <w:sz w:val="22"/>
        </w:rPr>
      </w:pPr>
    </w:p>
    <w:p w14:paraId="2F72AD5A" w14:textId="02983057" w:rsidR="002067A7" w:rsidRDefault="009A7F85">
      <w:r>
        <w:rPr>
          <w:rFonts w:ascii="Arial" w:hAnsi="Arial"/>
          <w:sz w:val="22"/>
        </w:rPr>
        <w:t>The name of this organization is North Idaho Quilters. It is a 501(c)7 tax-exempt organization.</w:t>
      </w:r>
    </w:p>
    <w:p w14:paraId="5D711AC7" w14:textId="77777777" w:rsidR="002067A7" w:rsidRDefault="009A7F85">
      <w:r>
        <w:rPr>
          <w:rFonts w:ascii="Arial" w:hAnsi="Arial"/>
          <w:sz w:val="22"/>
        </w:rPr>
        <w:t>Donations to the guild do not qualify as charitable deductions for income tax purposes. The</w:t>
      </w:r>
    </w:p>
    <w:p w14:paraId="571D3043" w14:textId="77777777" w:rsidR="002067A7" w:rsidRDefault="009A7F85">
      <w:r>
        <w:rPr>
          <w:rFonts w:ascii="Arial" w:hAnsi="Arial"/>
          <w:sz w:val="22"/>
        </w:rPr>
        <w:t>newsletter will be called A Common Thread.</w:t>
      </w:r>
    </w:p>
    <w:p w14:paraId="15D170BB" w14:textId="77777777" w:rsidR="002067A7" w:rsidRDefault="002067A7">
      <w:pPr>
        <w:rPr>
          <w:rFonts w:ascii="Arial" w:hAnsi="Arial"/>
          <w:sz w:val="22"/>
        </w:rPr>
      </w:pPr>
    </w:p>
    <w:p w14:paraId="1EDE691D" w14:textId="77777777" w:rsidR="002067A7" w:rsidRDefault="009A7F85">
      <w:r>
        <w:rPr>
          <w:rFonts w:ascii="Arial" w:hAnsi="Arial"/>
          <w:b/>
          <w:sz w:val="22"/>
        </w:rPr>
        <w:t>Article II- Purpose</w:t>
      </w:r>
    </w:p>
    <w:p w14:paraId="55733355" w14:textId="77777777" w:rsidR="002067A7" w:rsidRDefault="002067A7">
      <w:pPr>
        <w:rPr>
          <w:rFonts w:ascii="Arial" w:hAnsi="Arial"/>
          <w:b/>
          <w:sz w:val="22"/>
        </w:rPr>
      </w:pPr>
    </w:p>
    <w:p w14:paraId="3F852DC1" w14:textId="77777777" w:rsidR="002067A7" w:rsidRDefault="009A7F85">
      <w:r>
        <w:rPr>
          <w:rFonts w:ascii="Arial" w:hAnsi="Arial"/>
          <w:sz w:val="22"/>
        </w:rPr>
        <w:t>The purpose of this organization is to provide education, communication, and fellowship among</w:t>
      </w:r>
    </w:p>
    <w:p w14:paraId="733911D6" w14:textId="77777777" w:rsidR="002067A7" w:rsidRDefault="009A7F85">
      <w:r>
        <w:rPr>
          <w:rFonts w:ascii="Arial" w:hAnsi="Arial"/>
          <w:sz w:val="22"/>
        </w:rPr>
        <w:t>the quilters of Benewah, Bonner, Boundary, Kootenai, and Shoshone counties.</w:t>
      </w:r>
    </w:p>
    <w:p w14:paraId="6F6E3EF1" w14:textId="77777777" w:rsidR="002067A7" w:rsidRDefault="002067A7">
      <w:pPr>
        <w:rPr>
          <w:rFonts w:ascii="Arial" w:hAnsi="Arial"/>
          <w:sz w:val="22"/>
        </w:rPr>
      </w:pPr>
    </w:p>
    <w:p w14:paraId="73719BA8" w14:textId="77777777" w:rsidR="002067A7" w:rsidRDefault="009A7F85">
      <w:r>
        <w:rPr>
          <w:rFonts w:ascii="Arial" w:hAnsi="Arial"/>
          <w:b/>
          <w:sz w:val="22"/>
        </w:rPr>
        <w:t>Article III – Membership</w:t>
      </w:r>
    </w:p>
    <w:p w14:paraId="686D82D3" w14:textId="77777777" w:rsidR="002067A7" w:rsidRDefault="002067A7">
      <w:pPr>
        <w:rPr>
          <w:rFonts w:ascii="Arial" w:hAnsi="Arial"/>
          <w:b/>
          <w:sz w:val="22"/>
        </w:rPr>
      </w:pPr>
    </w:p>
    <w:p w14:paraId="4C40D02A" w14:textId="77777777" w:rsidR="002067A7" w:rsidRDefault="009A7F85">
      <w:r>
        <w:rPr>
          <w:rFonts w:ascii="Arial" w:hAnsi="Arial"/>
          <w:i/>
          <w:sz w:val="22"/>
        </w:rPr>
        <w:t xml:space="preserve">Section 1: </w:t>
      </w:r>
      <w:r>
        <w:rPr>
          <w:rFonts w:ascii="Arial" w:hAnsi="Arial"/>
          <w:sz w:val="22"/>
        </w:rPr>
        <w:t>Membership is open to anyone who has an interest in quilts and quilt making. It shall</w:t>
      </w:r>
    </w:p>
    <w:p w14:paraId="6D7EAA3B" w14:textId="77777777" w:rsidR="002067A7" w:rsidRDefault="009A7F85">
      <w:r>
        <w:rPr>
          <w:rFonts w:ascii="Arial" w:hAnsi="Arial"/>
          <w:sz w:val="22"/>
        </w:rPr>
        <w:t>be non-discriminatory and shall not be based on race, color, creed, sex, sexual orientation or</w:t>
      </w:r>
    </w:p>
    <w:p w14:paraId="2F558482" w14:textId="77777777" w:rsidR="002067A7" w:rsidRDefault="009A7F85">
      <w:r>
        <w:rPr>
          <w:rFonts w:ascii="Arial" w:hAnsi="Arial"/>
          <w:sz w:val="22"/>
        </w:rPr>
        <w:t>national origin.</w:t>
      </w:r>
    </w:p>
    <w:p w14:paraId="7EC9386E" w14:textId="77777777" w:rsidR="002067A7" w:rsidRDefault="002067A7">
      <w:pPr>
        <w:rPr>
          <w:rFonts w:ascii="Arial" w:hAnsi="Arial"/>
          <w:sz w:val="22"/>
        </w:rPr>
      </w:pPr>
    </w:p>
    <w:p w14:paraId="0886BF90" w14:textId="77777777" w:rsidR="002067A7" w:rsidRDefault="009A7F85">
      <w:r>
        <w:rPr>
          <w:rFonts w:ascii="Arial" w:hAnsi="Arial"/>
          <w:i/>
          <w:sz w:val="22"/>
        </w:rPr>
        <w:t xml:space="preserve">Section 2: </w:t>
      </w:r>
      <w:r>
        <w:rPr>
          <w:rFonts w:ascii="Arial" w:hAnsi="Arial"/>
          <w:sz w:val="22"/>
        </w:rPr>
        <w:t>Members shall pay annual dues payable September 1</w:t>
      </w:r>
      <w:r>
        <w:rPr>
          <w:rFonts w:ascii="Arial" w:hAnsi="Arial"/>
          <w:sz w:val="14"/>
        </w:rPr>
        <w:t xml:space="preserve">st </w:t>
      </w:r>
      <w:r>
        <w:rPr>
          <w:rFonts w:ascii="Arial" w:hAnsi="Arial"/>
          <w:sz w:val="22"/>
        </w:rPr>
        <w:t>and delinquent October 1</w:t>
      </w:r>
      <w:r>
        <w:rPr>
          <w:rFonts w:ascii="Arial" w:hAnsi="Arial"/>
          <w:sz w:val="14"/>
        </w:rPr>
        <w:t>st</w:t>
      </w:r>
      <w:r>
        <w:rPr>
          <w:rFonts w:ascii="Arial" w:hAnsi="Arial"/>
          <w:sz w:val="22"/>
        </w:rPr>
        <w:t>.</w:t>
      </w:r>
    </w:p>
    <w:p w14:paraId="346FA47F" w14:textId="77777777" w:rsidR="002067A7" w:rsidRDefault="009A7F85">
      <w:r>
        <w:rPr>
          <w:rFonts w:ascii="Arial" w:hAnsi="Arial"/>
          <w:sz w:val="22"/>
        </w:rPr>
        <w:t>Half year memberships for new members may be paid after March 1</w:t>
      </w:r>
      <w:proofErr w:type="gramStart"/>
      <w:r>
        <w:rPr>
          <w:rFonts w:ascii="Arial" w:hAnsi="Arial"/>
          <w:sz w:val="14"/>
        </w:rPr>
        <w:t xml:space="preserve">st </w:t>
      </w:r>
      <w:r>
        <w:rPr>
          <w:rFonts w:ascii="Arial" w:hAnsi="Arial"/>
          <w:sz w:val="22"/>
        </w:rPr>
        <w:t>.</w:t>
      </w:r>
      <w:proofErr w:type="gramEnd"/>
      <w:r>
        <w:rPr>
          <w:rFonts w:ascii="Arial" w:hAnsi="Arial"/>
          <w:sz w:val="22"/>
        </w:rPr>
        <w:t xml:space="preserve"> Special events and</w:t>
      </w:r>
    </w:p>
    <w:p w14:paraId="3A0663EB" w14:textId="77777777" w:rsidR="002067A7" w:rsidRDefault="009A7F85">
      <w:r>
        <w:rPr>
          <w:rFonts w:ascii="Arial" w:hAnsi="Arial"/>
          <w:sz w:val="22"/>
        </w:rPr>
        <w:t>programs may require additional fees.</w:t>
      </w:r>
    </w:p>
    <w:p w14:paraId="223408A9" w14:textId="77777777" w:rsidR="002067A7" w:rsidRDefault="002067A7">
      <w:pPr>
        <w:rPr>
          <w:rFonts w:ascii="Arial" w:hAnsi="Arial"/>
          <w:sz w:val="22"/>
        </w:rPr>
      </w:pPr>
    </w:p>
    <w:p w14:paraId="413D1083" w14:textId="77777777" w:rsidR="002067A7" w:rsidRDefault="009A7F85">
      <w:r>
        <w:rPr>
          <w:rFonts w:ascii="Arial" w:hAnsi="Arial"/>
          <w:i/>
          <w:sz w:val="22"/>
        </w:rPr>
        <w:t xml:space="preserve">Section 3: </w:t>
      </w:r>
      <w:r>
        <w:rPr>
          <w:rFonts w:ascii="Arial" w:hAnsi="Arial"/>
          <w:sz w:val="22"/>
        </w:rPr>
        <w:t>Members who have joined before September 1, 1996, shall be charter members.</w:t>
      </w:r>
    </w:p>
    <w:p w14:paraId="5EAF589D" w14:textId="77777777" w:rsidR="002067A7" w:rsidRDefault="002067A7">
      <w:pPr>
        <w:rPr>
          <w:rFonts w:ascii="Arial" w:hAnsi="Arial"/>
          <w:sz w:val="22"/>
        </w:rPr>
      </w:pPr>
    </w:p>
    <w:p w14:paraId="07E775E0" w14:textId="77777777" w:rsidR="002067A7" w:rsidRDefault="009A7F85">
      <w:r>
        <w:rPr>
          <w:rFonts w:ascii="Arial" w:hAnsi="Arial"/>
          <w:sz w:val="22"/>
        </w:rPr>
        <w:t xml:space="preserve">Section 4: </w:t>
      </w:r>
      <w:proofErr w:type="gramStart"/>
      <w:r>
        <w:rPr>
          <w:rFonts w:ascii="Arial" w:hAnsi="Arial"/>
          <w:sz w:val="22"/>
        </w:rPr>
        <w:t>A Junior</w:t>
      </w:r>
      <w:proofErr w:type="gramEnd"/>
      <w:r>
        <w:rPr>
          <w:rFonts w:ascii="Arial" w:hAnsi="Arial"/>
          <w:sz w:val="22"/>
        </w:rPr>
        <w:t xml:space="preserve"> membership will be for junior members between the </w:t>
      </w:r>
      <w:proofErr w:type="gramStart"/>
      <w:r>
        <w:rPr>
          <w:rFonts w:ascii="Arial" w:hAnsi="Arial"/>
          <w:sz w:val="22"/>
        </w:rPr>
        <w:t>age</w:t>
      </w:r>
      <w:proofErr w:type="gramEnd"/>
      <w:r>
        <w:rPr>
          <w:rFonts w:ascii="Arial" w:hAnsi="Arial"/>
          <w:sz w:val="22"/>
        </w:rPr>
        <w:t xml:space="preserve"> of 12 and 18 years.</w:t>
      </w:r>
    </w:p>
    <w:p w14:paraId="55A1C8FF" w14:textId="77777777" w:rsidR="002067A7" w:rsidRDefault="009A7F85">
      <w:r>
        <w:rPr>
          <w:rFonts w:ascii="Arial" w:hAnsi="Arial"/>
          <w:sz w:val="22"/>
        </w:rPr>
        <w:t>They must be sponsored and accompanied by an adult member at all meetings and functions</w:t>
      </w:r>
    </w:p>
    <w:p w14:paraId="3AA8C870" w14:textId="7EBBB697" w:rsidR="002067A7" w:rsidRDefault="009A7F85">
      <w:r>
        <w:rPr>
          <w:rFonts w:ascii="Arial" w:hAnsi="Arial"/>
          <w:sz w:val="22"/>
        </w:rPr>
        <w:t xml:space="preserve">attended. There is no charge for Junior Members. </w:t>
      </w:r>
    </w:p>
    <w:p w14:paraId="781E3671" w14:textId="77777777" w:rsidR="002067A7" w:rsidRDefault="002067A7">
      <w:pPr>
        <w:rPr>
          <w:rFonts w:ascii="Arial" w:hAnsi="Arial"/>
          <w:sz w:val="22"/>
        </w:rPr>
      </w:pPr>
    </w:p>
    <w:p w14:paraId="3A1B9160" w14:textId="77777777" w:rsidR="002067A7" w:rsidRDefault="009A7F85">
      <w:r>
        <w:rPr>
          <w:rFonts w:ascii="Arial" w:hAnsi="Arial"/>
          <w:b/>
          <w:sz w:val="22"/>
        </w:rPr>
        <w:t>Article IV - Elections and Duties of Officers</w:t>
      </w:r>
    </w:p>
    <w:p w14:paraId="4EA4E152" w14:textId="77777777" w:rsidR="002067A7" w:rsidRDefault="002067A7">
      <w:pPr>
        <w:rPr>
          <w:rFonts w:ascii="Arial" w:hAnsi="Arial"/>
          <w:b/>
          <w:sz w:val="22"/>
        </w:rPr>
      </w:pPr>
    </w:p>
    <w:p w14:paraId="2664F1A4" w14:textId="77777777" w:rsidR="002067A7" w:rsidRDefault="009A7F85">
      <w:r>
        <w:rPr>
          <w:rFonts w:ascii="Arial" w:hAnsi="Arial"/>
          <w:i/>
          <w:sz w:val="22"/>
        </w:rPr>
        <w:t xml:space="preserve">Section 1: </w:t>
      </w:r>
      <w:r>
        <w:rPr>
          <w:rFonts w:ascii="Arial" w:hAnsi="Arial"/>
          <w:sz w:val="22"/>
        </w:rPr>
        <w:t>A President, Vice President, Secretary and Treasurer shall be elected at an annual</w:t>
      </w:r>
    </w:p>
    <w:p w14:paraId="0996D4CF" w14:textId="77777777" w:rsidR="002067A7" w:rsidRDefault="009A7F85">
      <w:r>
        <w:rPr>
          <w:rFonts w:ascii="Arial" w:hAnsi="Arial"/>
          <w:sz w:val="22"/>
        </w:rPr>
        <w:t>meeting held in September for a term of one (l) year. No officer may serve for more than two (2)</w:t>
      </w:r>
    </w:p>
    <w:p w14:paraId="7A6EAD76" w14:textId="77777777" w:rsidR="002067A7" w:rsidRDefault="009A7F85">
      <w:r>
        <w:rPr>
          <w:rFonts w:ascii="Arial" w:hAnsi="Arial"/>
          <w:sz w:val="22"/>
        </w:rPr>
        <w:t>consecutive terms in the same office.</w:t>
      </w:r>
    </w:p>
    <w:p w14:paraId="030184C7" w14:textId="77777777" w:rsidR="002067A7" w:rsidRDefault="002067A7">
      <w:pPr>
        <w:rPr>
          <w:rFonts w:ascii="Arial" w:hAnsi="Arial"/>
          <w:sz w:val="22"/>
        </w:rPr>
      </w:pPr>
    </w:p>
    <w:p w14:paraId="6C4F71F9" w14:textId="77777777" w:rsidR="002067A7" w:rsidRDefault="009A7F85">
      <w:r>
        <w:rPr>
          <w:rFonts w:ascii="Arial" w:hAnsi="Arial"/>
          <w:i/>
          <w:sz w:val="22"/>
        </w:rPr>
        <w:t xml:space="preserve">Section 2: </w:t>
      </w:r>
      <w:r>
        <w:rPr>
          <w:rFonts w:ascii="Arial" w:hAnsi="Arial"/>
          <w:sz w:val="22"/>
        </w:rPr>
        <w:t xml:space="preserve">The President shall preside at general membership and board of </w:t>
      </w:r>
      <w:proofErr w:type="gramStart"/>
      <w:r>
        <w:rPr>
          <w:rFonts w:ascii="Arial" w:hAnsi="Arial"/>
          <w:sz w:val="22"/>
        </w:rPr>
        <w:t>directors</w:t>
      </w:r>
      <w:proofErr w:type="gramEnd"/>
      <w:r>
        <w:rPr>
          <w:rFonts w:ascii="Arial" w:hAnsi="Arial"/>
          <w:sz w:val="22"/>
        </w:rPr>
        <w:t xml:space="preserve"> meetings.</w:t>
      </w:r>
    </w:p>
    <w:p w14:paraId="3ED459B1" w14:textId="77777777" w:rsidR="002067A7" w:rsidRDefault="009A7F85">
      <w:r>
        <w:rPr>
          <w:rFonts w:ascii="Arial" w:hAnsi="Arial"/>
          <w:sz w:val="22"/>
        </w:rPr>
        <w:t>The President shall appoint all committee chairpersons and orient them to the responsibilities of</w:t>
      </w:r>
    </w:p>
    <w:p w14:paraId="7381ABFF" w14:textId="5789E526" w:rsidR="002067A7" w:rsidRDefault="009A7F85">
      <w:r>
        <w:rPr>
          <w:rFonts w:ascii="Arial" w:hAnsi="Arial"/>
          <w:sz w:val="22"/>
        </w:rPr>
        <w:t xml:space="preserve">the committee. The President is an </w:t>
      </w:r>
      <w:r w:rsidRPr="00413D46">
        <w:rPr>
          <w:rFonts w:ascii="Arial" w:hAnsi="Arial"/>
          <w:sz w:val="22"/>
        </w:rPr>
        <w:t>e</w:t>
      </w:r>
      <w:r w:rsidR="00413D46">
        <w:rPr>
          <w:rFonts w:ascii="Arial" w:hAnsi="Arial"/>
          <w:sz w:val="22"/>
        </w:rPr>
        <w:t>x-</w:t>
      </w:r>
      <w:r w:rsidR="004A3490" w:rsidRPr="00413D46">
        <w:rPr>
          <w:rFonts w:ascii="Arial" w:hAnsi="Arial"/>
          <w:sz w:val="22"/>
        </w:rPr>
        <w:t xml:space="preserve"> </w:t>
      </w:r>
      <w:r w:rsidR="0011138B" w:rsidRPr="00413D46">
        <w:rPr>
          <w:rFonts w:ascii="Arial" w:hAnsi="Arial"/>
          <w:sz w:val="22"/>
        </w:rPr>
        <w:t>officio</w:t>
      </w:r>
      <w:r w:rsidR="00EE2FE6" w:rsidRPr="00413D46">
        <w:rPr>
          <w:rFonts w:ascii="Arial" w:hAnsi="Arial"/>
          <w:sz w:val="22"/>
        </w:rPr>
        <w:t xml:space="preserve"> </w:t>
      </w:r>
      <w:r>
        <w:rPr>
          <w:rFonts w:ascii="Arial" w:hAnsi="Arial"/>
          <w:sz w:val="22"/>
        </w:rPr>
        <w:t>member of all standing committees.</w:t>
      </w:r>
    </w:p>
    <w:p w14:paraId="50B04787" w14:textId="77777777" w:rsidR="002067A7" w:rsidRDefault="002067A7">
      <w:pPr>
        <w:rPr>
          <w:rFonts w:ascii="Arial" w:hAnsi="Arial"/>
          <w:sz w:val="22"/>
        </w:rPr>
      </w:pPr>
    </w:p>
    <w:p w14:paraId="15B4E37B" w14:textId="77777777" w:rsidR="002067A7" w:rsidRDefault="009A7F85">
      <w:r>
        <w:rPr>
          <w:rFonts w:ascii="Arial" w:hAnsi="Arial"/>
          <w:i/>
          <w:sz w:val="22"/>
        </w:rPr>
        <w:t xml:space="preserve">Section 3: </w:t>
      </w:r>
      <w:r>
        <w:rPr>
          <w:rFonts w:ascii="Arial" w:hAnsi="Arial"/>
          <w:sz w:val="22"/>
        </w:rPr>
        <w:t>The Vice President shall assume the duties of the President when needed. The Vice</w:t>
      </w:r>
    </w:p>
    <w:p w14:paraId="5787AC91" w14:textId="77777777" w:rsidR="002067A7" w:rsidRDefault="009A7F85">
      <w:r>
        <w:rPr>
          <w:rFonts w:ascii="Arial" w:hAnsi="Arial"/>
          <w:sz w:val="22"/>
        </w:rPr>
        <w:t>President shall coordinate the bimonthly activity days.</w:t>
      </w:r>
    </w:p>
    <w:p w14:paraId="0AF40A13" w14:textId="77777777" w:rsidR="002067A7" w:rsidRDefault="002067A7">
      <w:pPr>
        <w:rPr>
          <w:rFonts w:ascii="Arial" w:hAnsi="Arial"/>
          <w:sz w:val="22"/>
        </w:rPr>
      </w:pPr>
    </w:p>
    <w:p w14:paraId="4F3334BF" w14:textId="77777777" w:rsidR="002067A7" w:rsidRDefault="009A7F85">
      <w:r>
        <w:rPr>
          <w:rFonts w:ascii="Arial" w:hAnsi="Arial"/>
          <w:i/>
          <w:sz w:val="22"/>
        </w:rPr>
        <w:t xml:space="preserve">Section 4: </w:t>
      </w:r>
      <w:r>
        <w:rPr>
          <w:rFonts w:ascii="Arial" w:hAnsi="Arial"/>
          <w:sz w:val="22"/>
        </w:rPr>
        <w:t>The Secretary shall be responsible for keeping the minutes of the general</w:t>
      </w:r>
    </w:p>
    <w:p w14:paraId="7A7B65EA" w14:textId="77777777" w:rsidR="002067A7" w:rsidRDefault="009A7F85">
      <w:r>
        <w:rPr>
          <w:rFonts w:ascii="Arial" w:hAnsi="Arial"/>
          <w:sz w:val="22"/>
        </w:rPr>
        <w:t>membership and Board of Directors meetings and forwarding a copy of the minutes to the</w:t>
      </w:r>
    </w:p>
    <w:p w14:paraId="6B01BCBD" w14:textId="77777777" w:rsidR="002067A7" w:rsidRDefault="009A7F85">
      <w:r>
        <w:rPr>
          <w:rFonts w:ascii="Arial" w:hAnsi="Arial"/>
          <w:sz w:val="22"/>
        </w:rPr>
        <w:t>newsletter committee and to the President. If unable to attend any meeting, the Secretary shall</w:t>
      </w:r>
    </w:p>
    <w:p w14:paraId="3CB28CE1" w14:textId="77777777" w:rsidR="002067A7" w:rsidRDefault="009A7F85">
      <w:r>
        <w:rPr>
          <w:rFonts w:ascii="Arial" w:hAnsi="Arial"/>
          <w:sz w:val="22"/>
        </w:rPr>
        <w:t>find a qualified member to substitute. The Secretary shall also be responsible for general</w:t>
      </w:r>
    </w:p>
    <w:p w14:paraId="28D37512" w14:textId="77777777" w:rsidR="002067A7" w:rsidRDefault="009A7F85">
      <w:r>
        <w:rPr>
          <w:rFonts w:ascii="Arial" w:hAnsi="Arial"/>
          <w:sz w:val="22"/>
        </w:rPr>
        <w:t>correspondence of the organization.</w:t>
      </w:r>
    </w:p>
    <w:p w14:paraId="533F0B81" w14:textId="77777777" w:rsidR="002067A7" w:rsidRPr="00131B8B" w:rsidRDefault="002067A7">
      <w:pPr>
        <w:rPr>
          <w:rFonts w:ascii="Arial" w:hAnsi="Arial"/>
          <w:i/>
          <w:iCs/>
          <w:sz w:val="22"/>
        </w:rPr>
      </w:pPr>
    </w:p>
    <w:p w14:paraId="51E4ADB5" w14:textId="79A8274A" w:rsidR="004C5AE0" w:rsidRPr="004C5AE0" w:rsidRDefault="00131B8B" w:rsidP="004C5AE0">
      <w:pPr>
        <w:rPr>
          <w:rFonts w:ascii="Arial" w:hAnsi="Arial"/>
          <w:sz w:val="22"/>
          <w:szCs w:val="22"/>
        </w:rPr>
      </w:pPr>
      <w:r w:rsidRPr="00131B8B">
        <w:rPr>
          <w:rFonts w:ascii="Arial" w:hAnsi="Arial"/>
          <w:i/>
          <w:iCs/>
          <w:sz w:val="22"/>
          <w:szCs w:val="22"/>
        </w:rPr>
        <w:t>Section 5:</w:t>
      </w:r>
      <w:r w:rsidRPr="00131B8B">
        <w:rPr>
          <w:rFonts w:ascii="Arial" w:hAnsi="Arial"/>
          <w:sz w:val="22"/>
          <w:szCs w:val="22"/>
        </w:rPr>
        <w:t xml:space="preserve"> The Treasurer shall maintain an accurate record of income and </w:t>
      </w:r>
      <w:proofErr w:type="gramStart"/>
      <w:r w:rsidRPr="00131B8B">
        <w:rPr>
          <w:rFonts w:ascii="Arial" w:hAnsi="Arial"/>
          <w:sz w:val="22"/>
          <w:szCs w:val="22"/>
        </w:rPr>
        <w:t>expenditures</w:t>
      </w:r>
      <w:proofErr w:type="gramEnd"/>
      <w:r w:rsidRPr="00131B8B">
        <w:rPr>
          <w:rFonts w:ascii="Arial" w:hAnsi="Arial"/>
          <w:sz w:val="22"/>
          <w:szCs w:val="22"/>
        </w:rPr>
        <w:t xml:space="preserve">, make all disbursements as approved by membership or board, and report to each general membership and Board of Directors meeting on the financial status of the organization. </w:t>
      </w:r>
      <w:r w:rsidR="004C5AE0" w:rsidRPr="004C5AE0">
        <w:rPr>
          <w:rFonts w:ascii="Arial" w:hAnsi="Arial"/>
          <w:sz w:val="22"/>
          <w:szCs w:val="22"/>
        </w:rPr>
        <w:t xml:space="preserve">This report will include the current bank account balances and fiscal year-to-date income, and expenses compared to the </w:t>
      </w:r>
      <w:r w:rsidR="004C5AE0" w:rsidRPr="004C5AE0">
        <w:rPr>
          <w:rFonts w:ascii="Arial" w:hAnsi="Arial"/>
          <w:sz w:val="22"/>
          <w:szCs w:val="22"/>
        </w:rPr>
        <w:lastRenderedPageBreak/>
        <w:t>approved budget. The report will be available to members on request. The account balances will not be printed in the general meeting minutes as a security precaution.</w:t>
      </w:r>
    </w:p>
    <w:p w14:paraId="64C22611" w14:textId="4CE8E1CE" w:rsidR="002067A7" w:rsidRDefault="00131B8B">
      <w:pPr>
        <w:rPr>
          <w:rFonts w:ascii="Arial" w:hAnsi="Arial"/>
          <w:sz w:val="22"/>
          <w:szCs w:val="22"/>
        </w:rPr>
      </w:pPr>
      <w:r w:rsidRPr="00131B8B">
        <w:rPr>
          <w:rFonts w:ascii="Arial" w:hAnsi="Arial"/>
          <w:sz w:val="22"/>
          <w:szCs w:val="22"/>
        </w:rPr>
        <w:t>If unable to attend a meeting, a written statement must be provided. The Treasurer shall prepare a budget with input from all committee chairpersons. The budget will be presented to the Board of Directors for approval. After approval by the board, the budget will be printed in the Newsletter.</w:t>
      </w:r>
    </w:p>
    <w:p w14:paraId="08142C17" w14:textId="77777777" w:rsidR="001A6A0A" w:rsidRDefault="001A6A0A">
      <w:pPr>
        <w:rPr>
          <w:rFonts w:ascii="Arial" w:hAnsi="Arial"/>
          <w:sz w:val="22"/>
          <w:szCs w:val="22"/>
        </w:rPr>
      </w:pPr>
    </w:p>
    <w:p w14:paraId="662296D1" w14:textId="77777777" w:rsidR="001A6A0A" w:rsidRPr="00131B8B" w:rsidRDefault="001A6A0A">
      <w:pPr>
        <w:rPr>
          <w:rFonts w:ascii="Arial" w:hAnsi="Arial"/>
          <w:sz w:val="22"/>
          <w:szCs w:val="22"/>
        </w:rPr>
      </w:pPr>
    </w:p>
    <w:p w14:paraId="7B027C72" w14:textId="77777777" w:rsidR="00131B8B" w:rsidRPr="00131B8B" w:rsidRDefault="00131B8B">
      <w:pPr>
        <w:rPr>
          <w:rFonts w:ascii="Arial" w:hAnsi="Arial"/>
          <w:sz w:val="22"/>
          <w:szCs w:val="22"/>
        </w:rPr>
      </w:pPr>
    </w:p>
    <w:p w14:paraId="073B35E4" w14:textId="77777777" w:rsidR="002067A7" w:rsidRDefault="009A7F85">
      <w:r w:rsidRPr="00131B8B">
        <w:rPr>
          <w:rFonts w:ascii="Arial" w:hAnsi="Arial"/>
          <w:i/>
          <w:sz w:val="22"/>
          <w:szCs w:val="22"/>
        </w:rPr>
        <w:t xml:space="preserve">Section 6: Four (4) </w:t>
      </w:r>
      <w:r w:rsidRPr="00131B8B">
        <w:rPr>
          <w:rFonts w:ascii="Arial" w:hAnsi="Arial"/>
          <w:sz w:val="22"/>
          <w:szCs w:val="22"/>
        </w:rPr>
        <w:t>months before the annual meeting, the President will request</w:t>
      </w:r>
      <w:r>
        <w:rPr>
          <w:rFonts w:ascii="Arial" w:hAnsi="Arial"/>
          <w:sz w:val="22"/>
        </w:rPr>
        <w:t xml:space="preserve"> volunteers for</w:t>
      </w:r>
    </w:p>
    <w:p w14:paraId="058F2BE5" w14:textId="77777777" w:rsidR="002067A7" w:rsidRDefault="009A7F85">
      <w:proofErr w:type="gramStart"/>
      <w:r>
        <w:rPr>
          <w:rFonts w:ascii="Arial" w:hAnsi="Arial"/>
          <w:sz w:val="22"/>
        </w:rPr>
        <w:t>the next</w:t>
      </w:r>
      <w:proofErr w:type="gramEnd"/>
      <w:r>
        <w:rPr>
          <w:rFonts w:ascii="Arial" w:hAnsi="Arial"/>
          <w:sz w:val="22"/>
        </w:rPr>
        <w:t xml:space="preserve"> year's officers in the newsletter. At the next business meeting, the President will call for</w:t>
      </w:r>
    </w:p>
    <w:p w14:paraId="6093AF48" w14:textId="77777777" w:rsidR="002067A7" w:rsidRDefault="009A7F85">
      <w:r>
        <w:rPr>
          <w:rFonts w:ascii="Arial" w:hAnsi="Arial"/>
          <w:sz w:val="22"/>
        </w:rPr>
        <w:t>three (3) volunteers to form a nominating committee to prepare nominations and assist in the</w:t>
      </w:r>
    </w:p>
    <w:p w14:paraId="1CB834C0" w14:textId="77777777" w:rsidR="002067A7" w:rsidRDefault="009A7F85">
      <w:r>
        <w:rPr>
          <w:rFonts w:ascii="Arial" w:hAnsi="Arial"/>
          <w:sz w:val="22"/>
        </w:rPr>
        <w:t>election of officers. In the newsletter prior to the annual meeting in September, a ballot will be</w:t>
      </w:r>
    </w:p>
    <w:p w14:paraId="61CC6A30" w14:textId="77777777" w:rsidR="002067A7" w:rsidRDefault="009A7F85">
      <w:r>
        <w:rPr>
          <w:rFonts w:ascii="Arial" w:hAnsi="Arial"/>
          <w:sz w:val="22"/>
        </w:rPr>
        <w:t>published listing the candidates for president, vice president, secretary and treasurer.</w:t>
      </w:r>
    </w:p>
    <w:p w14:paraId="7A12955E" w14:textId="77777777" w:rsidR="002067A7" w:rsidRDefault="002067A7">
      <w:pPr>
        <w:rPr>
          <w:rFonts w:ascii="Arial" w:hAnsi="Arial"/>
          <w:sz w:val="22"/>
        </w:rPr>
      </w:pPr>
    </w:p>
    <w:p w14:paraId="35F92080" w14:textId="77777777" w:rsidR="002067A7" w:rsidRDefault="009A7F85">
      <w:r>
        <w:rPr>
          <w:rFonts w:ascii="Arial" w:hAnsi="Arial"/>
          <w:i/>
          <w:sz w:val="22"/>
        </w:rPr>
        <w:t xml:space="preserve">Section 7: </w:t>
      </w:r>
      <w:r>
        <w:rPr>
          <w:rFonts w:ascii="Arial" w:hAnsi="Arial"/>
          <w:sz w:val="22"/>
        </w:rPr>
        <w:t>Should any officer be unable to perform their responsibilities; the president may</w:t>
      </w:r>
    </w:p>
    <w:p w14:paraId="316090F6" w14:textId="77777777" w:rsidR="002067A7" w:rsidRDefault="009A7F85">
      <w:r>
        <w:rPr>
          <w:rFonts w:ascii="Arial" w:hAnsi="Arial"/>
          <w:sz w:val="22"/>
        </w:rPr>
        <w:t>appoint a replacement for the remaining term.</w:t>
      </w:r>
    </w:p>
    <w:p w14:paraId="60A60BA0" w14:textId="77777777" w:rsidR="002067A7" w:rsidRDefault="002067A7">
      <w:pPr>
        <w:rPr>
          <w:rFonts w:ascii="Arial" w:hAnsi="Arial"/>
          <w:sz w:val="22"/>
        </w:rPr>
      </w:pPr>
    </w:p>
    <w:p w14:paraId="5D18E64B" w14:textId="77777777" w:rsidR="002067A7" w:rsidRDefault="009A7F85">
      <w:r>
        <w:rPr>
          <w:rFonts w:ascii="Arial" w:hAnsi="Arial"/>
          <w:sz w:val="22"/>
        </w:rPr>
        <w:t>Section 8: Any elected officer may call an emergency board meeting by arranging for a meeting</w:t>
      </w:r>
    </w:p>
    <w:p w14:paraId="1F47BE0A" w14:textId="77777777" w:rsidR="002067A7" w:rsidRDefault="009A7F85">
      <w:r>
        <w:rPr>
          <w:rFonts w:ascii="Arial" w:hAnsi="Arial"/>
          <w:sz w:val="22"/>
        </w:rPr>
        <w:t>place and notifying all members of the Board of Directors by either email or phone 3 days prior</w:t>
      </w:r>
    </w:p>
    <w:p w14:paraId="1E52439A" w14:textId="77777777" w:rsidR="002067A7" w:rsidRDefault="009A7F85">
      <w:r>
        <w:rPr>
          <w:rFonts w:ascii="Arial" w:hAnsi="Arial"/>
          <w:sz w:val="22"/>
        </w:rPr>
        <w:t>to the meeting date. An agenda or reason for the meeting must be provided to the board</w:t>
      </w:r>
    </w:p>
    <w:p w14:paraId="54F826BD" w14:textId="77777777" w:rsidR="002067A7" w:rsidRDefault="009A7F85">
      <w:r>
        <w:rPr>
          <w:rFonts w:ascii="Arial" w:hAnsi="Arial"/>
          <w:sz w:val="22"/>
        </w:rPr>
        <w:t xml:space="preserve">members to prepare, research etc. prior to the meeting. </w:t>
      </w:r>
      <w:proofErr w:type="gramStart"/>
      <w:r>
        <w:rPr>
          <w:rFonts w:ascii="Arial" w:hAnsi="Arial"/>
          <w:sz w:val="22"/>
        </w:rPr>
        <w:t>A majority of</w:t>
      </w:r>
      <w:proofErr w:type="gramEnd"/>
      <w:r>
        <w:rPr>
          <w:rFonts w:ascii="Arial" w:hAnsi="Arial"/>
          <w:sz w:val="22"/>
        </w:rPr>
        <w:t xml:space="preserve"> the Board of Directors</w:t>
      </w:r>
    </w:p>
    <w:p w14:paraId="4EF2F88D" w14:textId="77777777" w:rsidR="002067A7" w:rsidRDefault="009A7F85">
      <w:r>
        <w:rPr>
          <w:rFonts w:ascii="Arial" w:hAnsi="Arial"/>
          <w:sz w:val="22"/>
        </w:rPr>
        <w:t>must be present to vote.</w:t>
      </w:r>
    </w:p>
    <w:p w14:paraId="5A361588" w14:textId="77777777" w:rsidR="002067A7" w:rsidRDefault="002067A7">
      <w:pPr>
        <w:rPr>
          <w:rFonts w:ascii="Arial" w:hAnsi="Arial"/>
          <w:sz w:val="22"/>
        </w:rPr>
      </w:pPr>
    </w:p>
    <w:p w14:paraId="67E4FA37" w14:textId="77777777" w:rsidR="002067A7" w:rsidRDefault="009A7F85">
      <w:r>
        <w:rPr>
          <w:rFonts w:ascii="Arial" w:hAnsi="Arial"/>
          <w:b/>
          <w:sz w:val="22"/>
        </w:rPr>
        <w:t>Article V - Board of Directors</w:t>
      </w:r>
    </w:p>
    <w:p w14:paraId="565FFAD4" w14:textId="77777777" w:rsidR="002067A7" w:rsidRDefault="002067A7">
      <w:pPr>
        <w:rPr>
          <w:rFonts w:ascii="Arial" w:hAnsi="Arial"/>
          <w:b/>
          <w:sz w:val="22"/>
        </w:rPr>
      </w:pPr>
    </w:p>
    <w:p w14:paraId="3B26719B" w14:textId="77777777" w:rsidR="002067A7" w:rsidRDefault="009A7F85">
      <w:r>
        <w:rPr>
          <w:rFonts w:ascii="Arial" w:hAnsi="Arial"/>
          <w:i/>
          <w:sz w:val="22"/>
        </w:rPr>
        <w:t xml:space="preserve">Section 1: </w:t>
      </w:r>
      <w:r>
        <w:rPr>
          <w:rFonts w:ascii="Arial" w:hAnsi="Arial"/>
          <w:sz w:val="22"/>
        </w:rPr>
        <w:t>The Board of Directors shall consist of the officers and committee chairpersons.</w:t>
      </w:r>
    </w:p>
    <w:p w14:paraId="4CE111F0" w14:textId="77777777" w:rsidR="002067A7" w:rsidRDefault="002067A7">
      <w:pPr>
        <w:rPr>
          <w:rFonts w:ascii="Arial" w:hAnsi="Arial"/>
          <w:sz w:val="22"/>
        </w:rPr>
      </w:pPr>
    </w:p>
    <w:p w14:paraId="7179FABA" w14:textId="77777777" w:rsidR="002067A7" w:rsidRDefault="009A7F85">
      <w:r>
        <w:rPr>
          <w:rFonts w:ascii="Arial" w:hAnsi="Arial"/>
          <w:i/>
          <w:sz w:val="22"/>
        </w:rPr>
        <w:t xml:space="preserve">Section 2: </w:t>
      </w:r>
      <w:r>
        <w:rPr>
          <w:rFonts w:ascii="Arial" w:hAnsi="Arial"/>
          <w:sz w:val="22"/>
        </w:rPr>
        <w:t>Any committee chairperson unable to attend a board meeting must appoint a</w:t>
      </w:r>
    </w:p>
    <w:p w14:paraId="6F94A9E7" w14:textId="77777777" w:rsidR="002067A7" w:rsidRDefault="009A7F85">
      <w:r>
        <w:rPr>
          <w:rFonts w:ascii="Arial" w:hAnsi="Arial"/>
          <w:sz w:val="22"/>
        </w:rPr>
        <w:t>representative from their committee to attend.</w:t>
      </w:r>
    </w:p>
    <w:p w14:paraId="3546F855" w14:textId="77777777" w:rsidR="002067A7" w:rsidRDefault="002067A7">
      <w:pPr>
        <w:rPr>
          <w:rFonts w:ascii="Arial" w:hAnsi="Arial"/>
          <w:sz w:val="22"/>
        </w:rPr>
      </w:pPr>
    </w:p>
    <w:p w14:paraId="7EB1A0A1" w14:textId="77777777" w:rsidR="002067A7" w:rsidRDefault="009A7F85">
      <w:r>
        <w:rPr>
          <w:rFonts w:ascii="Arial" w:hAnsi="Arial"/>
          <w:i/>
          <w:sz w:val="22"/>
        </w:rPr>
        <w:t xml:space="preserve">Section 3: </w:t>
      </w:r>
      <w:r>
        <w:rPr>
          <w:rFonts w:ascii="Arial" w:hAnsi="Arial"/>
          <w:sz w:val="22"/>
        </w:rPr>
        <w:t>The Board of Directors shall meet bimonthly prior to the business meeting.</w:t>
      </w:r>
    </w:p>
    <w:p w14:paraId="7F6C32D3" w14:textId="77777777" w:rsidR="002067A7" w:rsidRDefault="002067A7">
      <w:pPr>
        <w:rPr>
          <w:rFonts w:ascii="Arial" w:hAnsi="Arial"/>
          <w:sz w:val="22"/>
        </w:rPr>
      </w:pPr>
    </w:p>
    <w:p w14:paraId="58123044" w14:textId="11B9D496" w:rsidR="008E31B8" w:rsidRPr="00AA6DA7" w:rsidRDefault="008E31B8" w:rsidP="008E31B8">
      <w:pPr>
        <w:rPr>
          <w:rFonts w:ascii="Arial" w:hAnsi="Arial"/>
          <w:b/>
        </w:rPr>
      </w:pPr>
      <w:r>
        <w:rPr>
          <w:rFonts w:ascii="Arial" w:hAnsi="Arial"/>
          <w:b/>
        </w:rPr>
        <w:t>Article VI- Committees</w:t>
      </w:r>
    </w:p>
    <w:p w14:paraId="4CD274FF" w14:textId="77777777" w:rsidR="008E31B8" w:rsidRDefault="008E31B8" w:rsidP="008E31B8">
      <w:pPr>
        <w:rPr>
          <w:rFonts w:ascii="Arial" w:hAnsi="Arial"/>
          <w:b/>
        </w:rPr>
      </w:pPr>
    </w:p>
    <w:p w14:paraId="40DF41BD" w14:textId="77777777" w:rsidR="008E31B8" w:rsidRPr="00AA6DA7" w:rsidRDefault="008E31B8" w:rsidP="008E31B8">
      <w:pPr>
        <w:rPr>
          <w:rFonts w:ascii="Arial" w:hAnsi="Arial"/>
          <w:sz w:val="22"/>
          <w:szCs w:val="22"/>
        </w:rPr>
      </w:pPr>
      <w:r w:rsidRPr="00AA6DA7">
        <w:rPr>
          <w:rFonts w:ascii="Arial" w:hAnsi="Arial"/>
          <w:i/>
          <w:sz w:val="22"/>
          <w:szCs w:val="22"/>
        </w:rPr>
        <w:t xml:space="preserve">Section 1: </w:t>
      </w:r>
      <w:r w:rsidRPr="00AA6DA7">
        <w:rPr>
          <w:rFonts w:ascii="Arial" w:hAnsi="Arial"/>
          <w:sz w:val="22"/>
          <w:szCs w:val="22"/>
        </w:rPr>
        <w:t>All members shall be encouraged to belong to one (l) standing committee. Members</w:t>
      </w:r>
    </w:p>
    <w:p w14:paraId="4FE9C71A" w14:textId="77777777" w:rsidR="008E31B8" w:rsidRPr="00AA6DA7" w:rsidRDefault="008E31B8" w:rsidP="008E31B8">
      <w:pPr>
        <w:rPr>
          <w:rFonts w:ascii="Arial" w:hAnsi="Arial"/>
          <w:sz w:val="22"/>
          <w:szCs w:val="22"/>
        </w:rPr>
      </w:pPr>
      <w:r w:rsidRPr="00AA6DA7">
        <w:rPr>
          <w:rFonts w:ascii="Arial" w:hAnsi="Arial"/>
          <w:sz w:val="22"/>
          <w:szCs w:val="22"/>
        </w:rPr>
        <w:t>are encouraged to make committee selections when dues are paid.</w:t>
      </w:r>
    </w:p>
    <w:p w14:paraId="5688094F" w14:textId="77777777" w:rsidR="008E31B8" w:rsidRPr="00AA6DA7" w:rsidRDefault="008E31B8" w:rsidP="008E31B8">
      <w:pPr>
        <w:rPr>
          <w:rFonts w:ascii="Arial" w:hAnsi="Arial"/>
          <w:sz w:val="22"/>
          <w:szCs w:val="22"/>
        </w:rPr>
      </w:pPr>
    </w:p>
    <w:p w14:paraId="3BDA05E0" w14:textId="77777777" w:rsidR="008E31B8" w:rsidRPr="00AA6DA7" w:rsidRDefault="008E31B8" w:rsidP="008E31B8">
      <w:pPr>
        <w:rPr>
          <w:rFonts w:ascii="Arial" w:hAnsi="Arial"/>
          <w:sz w:val="22"/>
          <w:szCs w:val="22"/>
        </w:rPr>
      </w:pPr>
      <w:r w:rsidRPr="00AA6DA7">
        <w:rPr>
          <w:rFonts w:ascii="Arial" w:hAnsi="Arial"/>
          <w:i/>
          <w:sz w:val="22"/>
          <w:szCs w:val="22"/>
        </w:rPr>
        <w:t xml:space="preserve">Section 2: </w:t>
      </w:r>
      <w:r w:rsidRPr="00AA6DA7">
        <w:rPr>
          <w:rFonts w:ascii="Arial" w:hAnsi="Arial"/>
          <w:sz w:val="22"/>
          <w:szCs w:val="22"/>
        </w:rPr>
        <w:t>Standing committees shall include, but not be limited to:</w:t>
      </w:r>
    </w:p>
    <w:p w14:paraId="3620249D" w14:textId="77777777" w:rsidR="008E31B8" w:rsidRPr="00AA6DA7" w:rsidRDefault="008E31B8" w:rsidP="008E31B8">
      <w:pPr>
        <w:rPr>
          <w:rFonts w:ascii="Arial" w:hAnsi="Arial"/>
          <w:sz w:val="22"/>
          <w:szCs w:val="22"/>
        </w:rPr>
      </w:pPr>
    </w:p>
    <w:p w14:paraId="0A296465" w14:textId="77777777" w:rsidR="008E31B8" w:rsidRPr="00AA6DA7" w:rsidRDefault="008E31B8" w:rsidP="008E31B8">
      <w:pPr>
        <w:pStyle w:val="ListParagraph"/>
        <w:numPr>
          <w:ilvl w:val="0"/>
          <w:numId w:val="1"/>
        </w:numPr>
        <w:rPr>
          <w:rFonts w:ascii="Arial" w:hAnsi="Arial" w:cs="Arial"/>
          <w:sz w:val="22"/>
          <w:szCs w:val="22"/>
        </w:rPr>
      </w:pPr>
      <w:r w:rsidRPr="00AA6DA7">
        <w:rPr>
          <w:rFonts w:ascii="Arial" w:hAnsi="Arial" w:cs="Arial"/>
          <w:sz w:val="22"/>
          <w:szCs w:val="22"/>
        </w:rPr>
        <w:t>Basket Raffle - Coordinate the July Basket Raffle</w:t>
      </w:r>
    </w:p>
    <w:p w14:paraId="70FD237F" w14:textId="77777777" w:rsidR="008E31B8" w:rsidRPr="00AA6DA7" w:rsidRDefault="008E31B8" w:rsidP="008E31B8">
      <w:pPr>
        <w:pStyle w:val="ListParagraph"/>
        <w:numPr>
          <w:ilvl w:val="0"/>
          <w:numId w:val="1"/>
        </w:numPr>
        <w:rPr>
          <w:rFonts w:ascii="Arial" w:hAnsi="Arial" w:cs="Arial"/>
          <w:sz w:val="22"/>
          <w:szCs w:val="22"/>
        </w:rPr>
      </w:pPr>
      <w:r w:rsidRPr="00AA6DA7">
        <w:rPr>
          <w:rFonts w:ascii="Arial" w:hAnsi="Arial" w:cs="Arial"/>
          <w:sz w:val="22"/>
          <w:szCs w:val="22"/>
        </w:rPr>
        <w:t>Community Service - seek out and coordinate charitable projects for the organization.</w:t>
      </w:r>
    </w:p>
    <w:p w14:paraId="3A47B0CE" w14:textId="77777777" w:rsidR="008E31B8" w:rsidRPr="00AA6DA7" w:rsidRDefault="008E31B8" w:rsidP="008E31B8">
      <w:pPr>
        <w:pStyle w:val="ListParagraph"/>
        <w:numPr>
          <w:ilvl w:val="0"/>
          <w:numId w:val="1"/>
        </w:numPr>
        <w:rPr>
          <w:rFonts w:ascii="Arial" w:hAnsi="Arial" w:cs="Arial"/>
          <w:sz w:val="22"/>
          <w:szCs w:val="22"/>
        </w:rPr>
      </w:pPr>
      <w:r w:rsidRPr="00AA6DA7">
        <w:rPr>
          <w:rFonts w:ascii="Arial" w:hAnsi="Arial" w:cs="Arial"/>
          <w:sz w:val="22"/>
          <w:szCs w:val="22"/>
        </w:rPr>
        <w:t>Door Prizes - collect or make door prizes for business meetings and assist if requested</w:t>
      </w:r>
    </w:p>
    <w:p w14:paraId="6B569770" w14:textId="77777777" w:rsidR="008E31B8" w:rsidRPr="00AA6DA7" w:rsidRDefault="008E31B8" w:rsidP="008E31B8">
      <w:pPr>
        <w:ind w:left="360"/>
        <w:rPr>
          <w:rFonts w:ascii="Arial" w:hAnsi="Arial"/>
          <w:sz w:val="22"/>
          <w:szCs w:val="22"/>
        </w:rPr>
      </w:pPr>
      <w:r w:rsidRPr="00AA6DA7">
        <w:rPr>
          <w:rFonts w:ascii="Arial" w:hAnsi="Arial"/>
          <w:sz w:val="22"/>
          <w:szCs w:val="22"/>
        </w:rPr>
        <w:t xml:space="preserve">      with door prizes for activity meetings.</w:t>
      </w:r>
    </w:p>
    <w:p w14:paraId="73FCA443" w14:textId="77777777" w:rsidR="008E31B8" w:rsidRPr="00AA6DA7" w:rsidRDefault="008E31B8" w:rsidP="008E31B8">
      <w:pPr>
        <w:pStyle w:val="ListParagraph"/>
        <w:numPr>
          <w:ilvl w:val="0"/>
          <w:numId w:val="1"/>
        </w:numPr>
        <w:rPr>
          <w:rFonts w:ascii="Arial" w:hAnsi="Arial" w:cs="Arial"/>
          <w:sz w:val="22"/>
          <w:szCs w:val="22"/>
        </w:rPr>
      </w:pPr>
      <w:r w:rsidRPr="00AA6DA7">
        <w:rPr>
          <w:rFonts w:ascii="Arial" w:hAnsi="Arial" w:cs="Arial"/>
          <w:sz w:val="22"/>
          <w:szCs w:val="22"/>
        </w:rPr>
        <w:t>Fund Raising - Coordinate various fund-raising activities as determined by the Board of</w:t>
      </w:r>
    </w:p>
    <w:p w14:paraId="3E3692DB" w14:textId="77777777" w:rsidR="008E31B8" w:rsidRPr="00AA6DA7" w:rsidRDefault="008E31B8" w:rsidP="008E31B8">
      <w:pPr>
        <w:ind w:left="360" w:firstLine="349"/>
        <w:rPr>
          <w:rFonts w:ascii="Arial" w:hAnsi="Arial"/>
          <w:sz w:val="22"/>
          <w:szCs w:val="22"/>
        </w:rPr>
      </w:pPr>
      <w:r w:rsidRPr="00AA6DA7">
        <w:rPr>
          <w:rFonts w:ascii="Arial" w:hAnsi="Arial"/>
          <w:sz w:val="22"/>
          <w:szCs w:val="22"/>
        </w:rPr>
        <w:t>Directors.</w:t>
      </w:r>
    </w:p>
    <w:p w14:paraId="4EACA06B" w14:textId="77777777" w:rsidR="008E31B8" w:rsidRPr="00AA6DA7" w:rsidRDefault="008E31B8" w:rsidP="008E31B8">
      <w:pPr>
        <w:pStyle w:val="ListParagraph"/>
        <w:numPr>
          <w:ilvl w:val="0"/>
          <w:numId w:val="1"/>
        </w:numPr>
        <w:rPr>
          <w:rFonts w:ascii="Arial" w:hAnsi="Arial" w:cs="Arial"/>
          <w:sz w:val="22"/>
          <w:szCs w:val="22"/>
        </w:rPr>
      </w:pPr>
      <w:r w:rsidRPr="00AA6DA7">
        <w:rPr>
          <w:rFonts w:ascii="Arial" w:hAnsi="Arial" w:cs="Arial"/>
          <w:sz w:val="22"/>
          <w:szCs w:val="22"/>
        </w:rPr>
        <w:t>Greeter Coordinator - Coordinate Volunteer Greeters for General Meeting.</w:t>
      </w:r>
    </w:p>
    <w:p w14:paraId="4F92FFF0" w14:textId="77777777" w:rsidR="008E31B8" w:rsidRPr="00AA6DA7" w:rsidRDefault="008E31B8" w:rsidP="008E31B8">
      <w:pPr>
        <w:pStyle w:val="ListParagraph"/>
        <w:numPr>
          <w:ilvl w:val="0"/>
          <w:numId w:val="1"/>
        </w:numPr>
        <w:rPr>
          <w:rFonts w:ascii="Arial" w:hAnsi="Arial" w:cs="Arial"/>
          <w:sz w:val="22"/>
          <w:szCs w:val="22"/>
        </w:rPr>
      </w:pPr>
      <w:r w:rsidRPr="00AA6DA7">
        <w:rPr>
          <w:rFonts w:ascii="Arial" w:hAnsi="Arial" w:cs="Arial"/>
          <w:sz w:val="22"/>
          <w:szCs w:val="22"/>
        </w:rPr>
        <w:t>Hospitality - arrange for refreshments at the business meetings.</w:t>
      </w:r>
    </w:p>
    <w:p w14:paraId="55717693" w14:textId="77777777" w:rsidR="008E31B8" w:rsidRPr="00AA6DA7" w:rsidRDefault="008E31B8" w:rsidP="008E31B8">
      <w:pPr>
        <w:pStyle w:val="ListParagraph"/>
        <w:numPr>
          <w:ilvl w:val="0"/>
          <w:numId w:val="1"/>
        </w:numPr>
        <w:rPr>
          <w:rFonts w:ascii="Arial" w:hAnsi="Arial" w:cs="Arial"/>
          <w:sz w:val="22"/>
          <w:szCs w:val="22"/>
        </w:rPr>
      </w:pPr>
      <w:r w:rsidRPr="00AA6DA7">
        <w:rPr>
          <w:rFonts w:ascii="Arial" w:hAnsi="Arial" w:cs="Arial"/>
          <w:sz w:val="22"/>
          <w:szCs w:val="22"/>
        </w:rPr>
        <w:t>Library - collect books and organize a lending library for members that gives</w:t>
      </w:r>
    </w:p>
    <w:p w14:paraId="7CDEBDD0" w14:textId="77777777" w:rsidR="008E31B8" w:rsidRPr="00AA6DA7" w:rsidRDefault="008E31B8" w:rsidP="008E31B8">
      <w:pPr>
        <w:ind w:left="360" w:firstLine="349"/>
        <w:rPr>
          <w:rFonts w:ascii="Arial" w:hAnsi="Arial"/>
          <w:sz w:val="22"/>
          <w:szCs w:val="22"/>
        </w:rPr>
      </w:pPr>
      <w:r w:rsidRPr="00AA6DA7">
        <w:rPr>
          <w:rFonts w:ascii="Arial" w:hAnsi="Arial"/>
          <w:sz w:val="22"/>
          <w:szCs w:val="22"/>
        </w:rPr>
        <w:t>members in all areas access.</w:t>
      </w:r>
    </w:p>
    <w:p w14:paraId="0824E1A8" w14:textId="77777777" w:rsidR="008E31B8" w:rsidRPr="00AA6DA7" w:rsidRDefault="008E31B8" w:rsidP="008E31B8">
      <w:pPr>
        <w:pStyle w:val="ListParagraph"/>
        <w:numPr>
          <w:ilvl w:val="0"/>
          <w:numId w:val="1"/>
        </w:numPr>
        <w:rPr>
          <w:rFonts w:ascii="Arial" w:hAnsi="Arial" w:cs="Arial"/>
          <w:sz w:val="22"/>
          <w:szCs w:val="22"/>
        </w:rPr>
      </w:pPr>
      <w:r w:rsidRPr="00AA6DA7">
        <w:rPr>
          <w:rFonts w:ascii="Arial" w:hAnsi="Arial" w:cs="Arial"/>
          <w:sz w:val="22"/>
          <w:szCs w:val="22"/>
        </w:rPr>
        <w:t>Kids Camp - coordinate the annual Kids Camp.</w:t>
      </w:r>
    </w:p>
    <w:p w14:paraId="09F19EB6" w14:textId="77777777" w:rsidR="008E31B8" w:rsidRPr="00AA6DA7" w:rsidRDefault="008E31B8" w:rsidP="008E31B8">
      <w:pPr>
        <w:pStyle w:val="ListParagraph"/>
        <w:numPr>
          <w:ilvl w:val="0"/>
          <w:numId w:val="1"/>
        </w:numPr>
        <w:rPr>
          <w:rFonts w:ascii="Arial" w:hAnsi="Arial" w:cs="Arial"/>
          <w:sz w:val="22"/>
          <w:szCs w:val="22"/>
        </w:rPr>
      </w:pPr>
      <w:r w:rsidRPr="00AA6DA7">
        <w:rPr>
          <w:rFonts w:ascii="Arial" w:hAnsi="Arial" w:cs="Arial"/>
          <w:sz w:val="22"/>
          <w:szCs w:val="22"/>
        </w:rPr>
        <w:t>Membership - register new members, create and distribute name tag pattern and</w:t>
      </w:r>
    </w:p>
    <w:p w14:paraId="156253D5" w14:textId="77777777" w:rsidR="008E31B8" w:rsidRPr="00AA6DA7" w:rsidRDefault="008E31B8" w:rsidP="008E31B8">
      <w:pPr>
        <w:ind w:left="360" w:firstLine="349"/>
        <w:rPr>
          <w:rFonts w:ascii="Arial" w:hAnsi="Arial"/>
          <w:sz w:val="22"/>
          <w:szCs w:val="22"/>
        </w:rPr>
      </w:pPr>
      <w:r w:rsidRPr="00AA6DA7">
        <w:rPr>
          <w:rFonts w:ascii="Arial" w:hAnsi="Arial"/>
          <w:sz w:val="22"/>
          <w:szCs w:val="22"/>
        </w:rPr>
        <w:t>coordinate committee interest list. Publish membership directory to website.</w:t>
      </w:r>
    </w:p>
    <w:p w14:paraId="7836D031" w14:textId="77777777" w:rsidR="008E31B8" w:rsidRPr="00AA6DA7" w:rsidRDefault="008E31B8" w:rsidP="008E31B8">
      <w:pPr>
        <w:pStyle w:val="ListParagraph"/>
        <w:numPr>
          <w:ilvl w:val="0"/>
          <w:numId w:val="1"/>
        </w:numPr>
        <w:rPr>
          <w:rFonts w:ascii="Arial" w:hAnsi="Arial" w:cs="Arial"/>
          <w:sz w:val="22"/>
          <w:szCs w:val="22"/>
        </w:rPr>
      </w:pPr>
      <w:r w:rsidRPr="00AA6DA7">
        <w:rPr>
          <w:rFonts w:ascii="Arial" w:hAnsi="Arial" w:cs="Arial"/>
          <w:sz w:val="22"/>
          <w:szCs w:val="22"/>
        </w:rPr>
        <w:lastRenderedPageBreak/>
        <w:t>Newsletter - collect, publish, and distribute information about the organization bimonthly.</w:t>
      </w:r>
    </w:p>
    <w:p w14:paraId="69DDE262" w14:textId="77777777" w:rsidR="008E31B8" w:rsidRPr="00AA6DA7" w:rsidRDefault="008E31B8" w:rsidP="008E31B8">
      <w:pPr>
        <w:pStyle w:val="ListParagraph"/>
        <w:numPr>
          <w:ilvl w:val="0"/>
          <w:numId w:val="1"/>
        </w:numPr>
        <w:rPr>
          <w:rFonts w:ascii="Arial" w:hAnsi="Arial" w:cs="Arial"/>
          <w:sz w:val="22"/>
          <w:szCs w:val="22"/>
        </w:rPr>
      </w:pPr>
      <w:r w:rsidRPr="00AA6DA7">
        <w:rPr>
          <w:rFonts w:ascii="Arial" w:hAnsi="Arial" w:cs="Arial"/>
          <w:sz w:val="22"/>
          <w:szCs w:val="22"/>
        </w:rPr>
        <w:t>North Idaho State Fair Liaison- communicates with fair personnel regarding NIQ sponsored ribbon winners and provides a list to NIQ treasurer for payment to ribbon winners.</w:t>
      </w:r>
    </w:p>
    <w:p w14:paraId="0042A9BD" w14:textId="77777777" w:rsidR="008E31B8" w:rsidRPr="00AA6DA7" w:rsidRDefault="008E31B8" w:rsidP="008E31B8">
      <w:pPr>
        <w:pStyle w:val="ListParagraph"/>
        <w:numPr>
          <w:ilvl w:val="0"/>
          <w:numId w:val="1"/>
        </w:numPr>
        <w:rPr>
          <w:rFonts w:ascii="Arial" w:hAnsi="Arial" w:cs="Arial"/>
          <w:sz w:val="22"/>
          <w:szCs w:val="22"/>
        </w:rPr>
      </w:pPr>
      <w:r w:rsidRPr="00AA6DA7">
        <w:rPr>
          <w:rFonts w:ascii="Arial" w:hAnsi="Arial" w:cs="Arial"/>
          <w:sz w:val="22"/>
          <w:szCs w:val="22"/>
        </w:rPr>
        <w:t>Programs and Workshops - provide programs for business meetings and coordinate</w:t>
      </w:r>
    </w:p>
    <w:p w14:paraId="18766CDD" w14:textId="77777777" w:rsidR="008E31B8" w:rsidRPr="00AA6DA7" w:rsidRDefault="008E31B8" w:rsidP="008E31B8">
      <w:pPr>
        <w:ind w:left="360" w:firstLine="349"/>
        <w:rPr>
          <w:rFonts w:ascii="Arial" w:hAnsi="Arial"/>
          <w:sz w:val="22"/>
          <w:szCs w:val="22"/>
        </w:rPr>
      </w:pPr>
      <w:r w:rsidRPr="00AA6DA7">
        <w:rPr>
          <w:rFonts w:ascii="Arial" w:hAnsi="Arial"/>
          <w:sz w:val="22"/>
          <w:szCs w:val="22"/>
        </w:rPr>
        <w:t>workshops.</w:t>
      </w:r>
    </w:p>
    <w:p w14:paraId="123B0C6B" w14:textId="77777777" w:rsidR="008E31B8" w:rsidRPr="00AA6DA7" w:rsidRDefault="008E31B8" w:rsidP="008E31B8">
      <w:pPr>
        <w:pStyle w:val="ListParagraph"/>
        <w:numPr>
          <w:ilvl w:val="0"/>
          <w:numId w:val="1"/>
        </w:numPr>
        <w:rPr>
          <w:rFonts w:ascii="Arial" w:hAnsi="Arial" w:cs="Arial"/>
          <w:color w:val="FF0000"/>
          <w:sz w:val="22"/>
          <w:szCs w:val="22"/>
        </w:rPr>
      </w:pPr>
      <w:r w:rsidRPr="00AA6DA7">
        <w:rPr>
          <w:rFonts w:ascii="Arial" w:hAnsi="Arial" w:cs="Arial"/>
          <w:sz w:val="22"/>
          <w:szCs w:val="22"/>
        </w:rPr>
        <w:t>Publicity -</w:t>
      </w:r>
      <w:r w:rsidRPr="00AA6DA7">
        <w:rPr>
          <w:rFonts w:ascii="Arial" w:hAnsi="Arial" w:cs="Arial"/>
          <w:color w:val="FF0000"/>
          <w:sz w:val="22"/>
          <w:szCs w:val="22"/>
        </w:rPr>
        <w:t xml:space="preserve"> </w:t>
      </w:r>
      <w:r w:rsidRPr="00AA6DA7">
        <w:rPr>
          <w:rFonts w:ascii="Arial" w:hAnsi="Arial" w:cs="Arial"/>
          <w:sz w:val="22"/>
          <w:szCs w:val="22"/>
        </w:rPr>
        <w:t>Maintain social media presence for the guild.</w:t>
      </w:r>
    </w:p>
    <w:p w14:paraId="7E581434" w14:textId="77777777" w:rsidR="008E31B8" w:rsidRPr="00AA6DA7" w:rsidRDefault="008E31B8" w:rsidP="008E31B8">
      <w:pPr>
        <w:pStyle w:val="ListParagraph"/>
        <w:numPr>
          <w:ilvl w:val="0"/>
          <w:numId w:val="1"/>
        </w:numPr>
        <w:rPr>
          <w:rFonts w:ascii="Arial" w:hAnsi="Arial" w:cs="Arial"/>
          <w:sz w:val="22"/>
          <w:szCs w:val="22"/>
        </w:rPr>
      </w:pPr>
      <w:r w:rsidRPr="00AA6DA7">
        <w:rPr>
          <w:rFonts w:ascii="Arial" w:hAnsi="Arial" w:cs="Arial"/>
          <w:sz w:val="22"/>
          <w:szCs w:val="22"/>
        </w:rPr>
        <w:t>Quilt Show - plan and produce a quilt show biannually.</w:t>
      </w:r>
    </w:p>
    <w:p w14:paraId="140C0F27" w14:textId="77777777" w:rsidR="008E31B8" w:rsidRPr="00AA6DA7" w:rsidRDefault="008E31B8" w:rsidP="008E31B8">
      <w:pPr>
        <w:pStyle w:val="ListParagraph"/>
        <w:numPr>
          <w:ilvl w:val="0"/>
          <w:numId w:val="1"/>
        </w:numPr>
        <w:rPr>
          <w:rFonts w:ascii="Arial" w:hAnsi="Arial" w:cs="Arial"/>
          <w:sz w:val="22"/>
          <w:szCs w:val="22"/>
        </w:rPr>
      </w:pPr>
      <w:r w:rsidRPr="00AA6DA7">
        <w:rPr>
          <w:rFonts w:ascii="Arial" w:hAnsi="Arial" w:cs="Arial"/>
          <w:sz w:val="22"/>
          <w:szCs w:val="22"/>
        </w:rPr>
        <w:t>Raffle Quilt - oversee the production of NIQ raffle quilts with board approval. Schedule the showing of the raffle quilt, the distribution and sale of raffle tickets.</w:t>
      </w:r>
    </w:p>
    <w:p w14:paraId="2DAE0564" w14:textId="77777777" w:rsidR="008E31B8" w:rsidRPr="00AA6DA7" w:rsidRDefault="008E31B8" w:rsidP="008E31B8">
      <w:pPr>
        <w:pStyle w:val="ListParagraph"/>
        <w:numPr>
          <w:ilvl w:val="0"/>
          <w:numId w:val="1"/>
        </w:numPr>
        <w:rPr>
          <w:rFonts w:ascii="Arial" w:hAnsi="Arial" w:cs="Arial"/>
          <w:sz w:val="22"/>
          <w:szCs w:val="22"/>
        </w:rPr>
      </w:pPr>
      <w:r w:rsidRPr="00AA6DA7">
        <w:rPr>
          <w:rFonts w:ascii="Arial" w:hAnsi="Arial" w:cs="Arial"/>
          <w:sz w:val="22"/>
          <w:szCs w:val="22"/>
        </w:rPr>
        <w:t>Retreats - plan and organize retreats for members.</w:t>
      </w:r>
    </w:p>
    <w:p w14:paraId="081185FA" w14:textId="77777777" w:rsidR="008E31B8" w:rsidRPr="00AA6DA7" w:rsidRDefault="008E31B8" w:rsidP="008E31B8">
      <w:pPr>
        <w:pStyle w:val="ListParagraph"/>
        <w:numPr>
          <w:ilvl w:val="0"/>
          <w:numId w:val="1"/>
        </w:numPr>
        <w:rPr>
          <w:rFonts w:ascii="Arial" w:hAnsi="Arial" w:cs="Arial"/>
          <w:color w:val="FF0000"/>
          <w:sz w:val="22"/>
          <w:szCs w:val="22"/>
        </w:rPr>
      </w:pPr>
      <w:r w:rsidRPr="00AA6DA7">
        <w:rPr>
          <w:rFonts w:ascii="Arial" w:hAnsi="Arial" w:cs="Arial"/>
          <w:sz w:val="22"/>
          <w:szCs w:val="22"/>
        </w:rPr>
        <w:t>Website Coordinator - Maintain the guild website</w:t>
      </w:r>
      <w:r w:rsidRPr="00AA6DA7">
        <w:rPr>
          <w:rFonts w:ascii="Arial" w:hAnsi="Arial" w:cs="Arial"/>
          <w:color w:val="FF0000"/>
          <w:sz w:val="22"/>
          <w:szCs w:val="22"/>
        </w:rPr>
        <w:t>.</w:t>
      </w:r>
    </w:p>
    <w:p w14:paraId="4C4267CC" w14:textId="77777777" w:rsidR="000F268B" w:rsidRPr="00413D46" w:rsidRDefault="000F268B">
      <w:pPr>
        <w:rPr>
          <w:rFonts w:ascii="Arial" w:hAnsi="Arial"/>
          <w:color w:val="FF0000"/>
          <w:sz w:val="22"/>
        </w:rPr>
      </w:pPr>
    </w:p>
    <w:p w14:paraId="49913FA1" w14:textId="74A56DDC" w:rsidR="002067A7" w:rsidRDefault="009A7F85">
      <w:r>
        <w:rPr>
          <w:rFonts w:ascii="Arial" w:hAnsi="Arial"/>
          <w:sz w:val="22"/>
        </w:rPr>
        <w:t>In addition to the above committees an Auditor will be selected by the board</w:t>
      </w:r>
      <w:r w:rsidR="00420EC0">
        <w:rPr>
          <w:rFonts w:ascii="Arial" w:hAnsi="Arial"/>
          <w:sz w:val="22"/>
        </w:rPr>
        <w:t>.</w:t>
      </w:r>
      <w:r>
        <w:rPr>
          <w:rFonts w:ascii="Arial" w:hAnsi="Arial"/>
          <w:sz w:val="22"/>
        </w:rPr>
        <w:t xml:space="preserve"> </w:t>
      </w:r>
      <w:r w:rsidR="00420EC0">
        <w:rPr>
          <w:rFonts w:ascii="Arial" w:hAnsi="Arial"/>
          <w:sz w:val="22"/>
        </w:rPr>
        <w:t>T</w:t>
      </w:r>
      <w:r>
        <w:rPr>
          <w:rFonts w:ascii="Arial" w:hAnsi="Arial"/>
          <w:sz w:val="22"/>
        </w:rPr>
        <w:t>he auditor</w:t>
      </w:r>
    </w:p>
    <w:p w14:paraId="6442EF9C" w14:textId="68AE370B" w:rsidR="002067A7" w:rsidRDefault="009A7F85">
      <w:r>
        <w:rPr>
          <w:rFonts w:ascii="Arial" w:hAnsi="Arial"/>
          <w:sz w:val="22"/>
        </w:rPr>
        <w:t xml:space="preserve">cannot be a member of the Board of </w:t>
      </w:r>
      <w:r w:rsidRPr="00413D46">
        <w:rPr>
          <w:rFonts w:ascii="Arial" w:hAnsi="Arial"/>
          <w:sz w:val="22"/>
        </w:rPr>
        <w:t>Directors</w:t>
      </w:r>
      <w:r w:rsidR="007A5865" w:rsidRPr="00413D46">
        <w:rPr>
          <w:rFonts w:ascii="Arial" w:hAnsi="Arial"/>
          <w:sz w:val="22"/>
        </w:rPr>
        <w:t xml:space="preserve"> </w:t>
      </w:r>
      <w:r w:rsidR="004220CF" w:rsidRPr="00413D46">
        <w:rPr>
          <w:rFonts w:ascii="Arial" w:hAnsi="Arial"/>
          <w:sz w:val="22"/>
        </w:rPr>
        <w:t>during the year being audited</w:t>
      </w:r>
      <w:r>
        <w:rPr>
          <w:rFonts w:ascii="Arial" w:hAnsi="Arial"/>
          <w:sz w:val="22"/>
        </w:rPr>
        <w:t>. Revised</w:t>
      </w:r>
      <w:r w:rsidR="004220CF">
        <w:rPr>
          <w:rFonts w:ascii="Arial" w:hAnsi="Arial"/>
          <w:sz w:val="22"/>
        </w:rPr>
        <w:t xml:space="preserve"> </w:t>
      </w:r>
      <w:r w:rsidR="004220CF" w:rsidRPr="00081FDF">
        <w:rPr>
          <w:rFonts w:ascii="Arial" w:hAnsi="Arial"/>
          <w:sz w:val="22"/>
        </w:rPr>
        <w:t>Janua</w:t>
      </w:r>
      <w:r w:rsidR="00083FCE" w:rsidRPr="00081FDF">
        <w:rPr>
          <w:rFonts w:ascii="Arial" w:hAnsi="Arial"/>
          <w:sz w:val="22"/>
        </w:rPr>
        <w:t>ry 2024</w:t>
      </w:r>
    </w:p>
    <w:p w14:paraId="76EF11A1" w14:textId="77777777" w:rsidR="002067A7" w:rsidRDefault="002067A7">
      <w:pPr>
        <w:rPr>
          <w:rFonts w:ascii="Arial" w:hAnsi="Arial"/>
          <w:sz w:val="22"/>
        </w:rPr>
      </w:pPr>
    </w:p>
    <w:p w14:paraId="4C844526" w14:textId="77777777" w:rsidR="002067A7" w:rsidRDefault="009A7F85">
      <w:r>
        <w:rPr>
          <w:rFonts w:ascii="Arial" w:hAnsi="Arial"/>
          <w:i/>
          <w:sz w:val="22"/>
        </w:rPr>
        <w:t xml:space="preserve">Section </w:t>
      </w:r>
      <w:r>
        <w:rPr>
          <w:rFonts w:ascii="Arial" w:hAnsi="Arial"/>
          <w:sz w:val="22"/>
        </w:rPr>
        <w:t>3: Special or standing committees may be established as the need arises.</w:t>
      </w:r>
    </w:p>
    <w:p w14:paraId="095D9FCB" w14:textId="77777777" w:rsidR="002067A7" w:rsidRDefault="002067A7">
      <w:pPr>
        <w:rPr>
          <w:rFonts w:ascii="Arial" w:hAnsi="Arial"/>
          <w:sz w:val="22"/>
        </w:rPr>
      </w:pPr>
    </w:p>
    <w:p w14:paraId="67C7F22E" w14:textId="77777777" w:rsidR="002067A7" w:rsidRDefault="009A7F85">
      <w:r>
        <w:rPr>
          <w:rFonts w:ascii="Arial" w:hAnsi="Arial"/>
          <w:i/>
          <w:sz w:val="22"/>
        </w:rPr>
        <w:t xml:space="preserve">Section 4: </w:t>
      </w:r>
      <w:r>
        <w:rPr>
          <w:rFonts w:ascii="Arial" w:hAnsi="Arial"/>
          <w:sz w:val="22"/>
        </w:rPr>
        <w:t>Committee chairpersons shall be appointed by the President and shall not serve as</w:t>
      </w:r>
    </w:p>
    <w:p w14:paraId="7CA2BAD4" w14:textId="77777777" w:rsidR="002067A7" w:rsidRDefault="009A7F85">
      <w:r>
        <w:rPr>
          <w:rFonts w:ascii="Arial" w:hAnsi="Arial"/>
          <w:sz w:val="22"/>
        </w:rPr>
        <w:t>chairperson for more than two (2) consecutive years (2 consecutive quilt shows for the quilt</w:t>
      </w:r>
    </w:p>
    <w:p w14:paraId="09E65B58" w14:textId="34B7CF47" w:rsidR="002067A7" w:rsidRDefault="009A7F85">
      <w:r>
        <w:rPr>
          <w:rFonts w:ascii="Arial" w:hAnsi="Arial"/>
          <w:sz w:val="22"/>
        </w:rPr>
        <w:t>show chairperson</w:t>
      </w:r>
      <w:r w:rsidR="000B27E2">
        <w:rPr>
          <w:rFonts w:ascii="Arial" w:hAnsi="Arial"/>
          <w:sz w:val="22"/>
        </w:rPr>
        <w:t xml:space="preserve">) unless a replacement cannot be </w:t>
      </w:r>
      <w:r w:rsidR="00081FDF">
        <w:rPr>
          <w:rFonts w:ascii="Arial" w:hAnsi="Arial"/>
          <w:sz w:val="22"/>
        </w:rPr>
        <w:t>found,</w:t>
      </w:r>
      <w:r w:rsidR="000B27E2">
        <w:rPr>
          <w:rFonts w:ascii="Arial" w:hAnsi="Arial"/>
          <w:sz w:val="22"/>
        </w:rPr>
        <w:t xml:space="preserve"> and the board</w:t>
      </w:r>
      <w:r w:rsidR="002F694D">
        <w:rPr>
          <w:rFonts w:ascii="Arial" w:hAnsi="Arial"/>
          <w:sz w:val="22"/>
        </w:rPr>
        <w:t xml:space="preserve"> approves the continuation of that Chairperson.</w:t>
      </w:r>
      <w:r w:rsidR="00873D47">
        <w:rPr>
          <w:rFonts w:ascii="Arial" w:hAnsi="Arial"/>
          <w:sz w:val="22"/>
        </w:rPr>
        <w:t xml:space="preserve"> </w:t>
      </w:r>
      <w:r w:rsidR="00D728B4">
        <w:rPr>
          <w:rFonts w:ascii="Arial" w:hAnsi="Arial"/>
          <w:sz w:val="22"/>
        </w:rPr>
        <w:t xml:space="preserve">Revised </w:t>
      </w:r>
      <w:r w:rsidR="00873D47">
        <w:rPr>
          <w:rFonts w:ascii="Arial" w:hAnsi="Arial"/>
          <w:sz w:val="22"/>
        </w:rPr>
        <w:t>November 2023.</w:t>
      </w:r>
    </w:p>
    <w:p w14:paraId="654AEA0D" w14:textId="77777777" w:rsidR="002067A7" w:rsidRDefault="002067A7">
      <w:pPr>
        <w:rPr>
          <w:rFonts w:ascii="Arial" w:hAnsi="Arial"/>
          <w:sz w:val="22"/>
        </w:rPr>
      </w:pPr>
    </w:p>
    <w:p w14:paraId="0601DF93" w14:textId="77777777" w:rsidR="002067A7" w:rsidRDefault="009A7F85">
      <w:r>
        <w:rPr>
          <w:rFonts w:ascii="Arial" w:hAnsi="Arial"/>
          <w:i/>
          <w:sz w:val="22"/>
        </w:rPr>
        <w:t xml:space="preserve">Section 5: </w:t>
      </w:r>
      <w:r>
        <w:rPr>
          <w:rFonts w:ascii="Arial" w:hAnsi="Arial"/>
          <w:sz w:val="22"/>
        </w:rPr>
        <w:t>Each committee chairperson is responsible for submitting a committee report on a</w:t>
      </w:r>
    </w:p>
    <w:p w14:paraId="10EABEA1" w14:textId="77777777" w:rsidR="002067A7" w:rsidRDefault="009A7F85">
      <w:r>
        <w:rPr>
          <w:rFonts w:ascii="Arial" w:hAnsi="Arial"/>
          <w:sz w:val="22"/>
        </w:rPr>
        <w:t>bimonthly basis to the newsletter committee.</w:t>
      </w:r>
    </w:p>
    <w:p w14:paraId="189FF11F" w14:textId="77777777" w:rsidR="002067A7" w:rsidRDefault="002067A7">
      <w:pPr>
        <w:rPr>
          <w:rFonts w:ascii="Arial" w:hAnsi="Arial"/>
          <w:sz w:val="22"/>
        </w:rPr>
      </w:pPr>
    </w:p>
    <w:p w14:paraId="4AF1E271" w14:textId="77777777" w:rsidR="002067A7" w:rsidRDefault="009A7F85">
      <w:r>
        <w:rPr>
          <w:rFonts w:ascii="Arial" w:hAnsi="Arial"/>
          <w:b/>
          <w:sz w:val="22"/>
        </w:rPr>
        <w:t>Article VII - Meetings and Area Activities</w:t>
      </w:r>
    </w:p>
    <w:p w14:paraId="3C88DB06" w14:textId="77777777" w:rsidR="002067A7" w:rsidRDefault="002067A7">
      <w:pPr>
        <w:rPr>
          <w:rFonts w:ascii="Arial" w:hAnsi="Arial"/>
          <w:b/>
          <w:sz w:val="22"/>
        </w:rPr>
      </w:pPr>
    </w:p>
    <w:p w14:paraId="69474414" w14:textId="77777777" w:rsidR="002067A7" w:rsidRDefault="009A7F85">
      <w:r>
        <w:rPr>
          <w:rFonts w:ascii="Arial" w:hAnsi="Arial"/>
          <w:i/>
          <w:sz w:val="22"/>
        </w:rPr>
        <w:t xml:space="preserve">Section I: </w:t>
      </w:r>
      <w:r>
        <w:rPr>
          <w:rFonts w:ascii="Arial" w:hAnsi="Arial"/>
          <w:sz w:val="22"/>
        </w:rPr>
        <w:t>A business meeting and program will be held bimonthly beginning with an annual</w:t>
      </w:r>
    </w:p>
    <w:p w14:paraId="6E0B975E" w14:textId="77777777" w:rsidR="002067A7" w:rsidRDefault="009A7F85">
      <w:r>
        <w:rPr>
          <w:rFonts w:ascii="Arial" w:hAnsi="Arial"/>
          <w:sz w:val="22"/>
        </w:rPr>
        <w:t>meeting in September.</w:t>
      </w:r>
    </w:p>
    <w:p w14:paraId="4DBAE4C3" w14:textId="77777777" w:rsidR="002067A7" w:rsidRDefault="002067A7">
      <w:pPr>
        <w:rPr>
          <w:rFonts w:ascii="Arial" w:hAnsi="Arial"/>
          <w:sz w:val="22"/>
        </w:rPr>
      </w:pPr>
    </w:p>
    <w:p w14:paraId="15E6F12C" w14:textId="77777777" w:rsidR="002067A7" w:rsidRDefault="009A7F85">
      <w:r>
        <w:rPr>
          <w:rFonts w:ascii="Arial" w:hAnsi="Arial"/>
          <w:i/>
          <w:sz w:val="22"/>
        </w:rPr>
        <w:t xml:space="preserve">Section 2: </w:t>
      </w:r>
      <w:r>
        <w:rPr>
          <w:rFonts w:ascii="Arial" w:hAnsi="Arial"/>
          <w:sz w:val="22"/>
        </w:rPr>
        <w:t>Activity meetings will be held bimonthly alternating with the business meetings. The</w:t>
      </w:r>
    </w:p>
    <w:p w14:paraId="57BEE0C7" w14:textId="77777777" w:rsidR="002067A7" w:rsidRDefault="009A7F85">
      <w:r>
        <w:rPr>
          <w:rFonts w:ascii="Arial" w:hAnsi="Arial"/>
          <w:sz w:val="22"/>
        </w:rPr>
        <w:t>newsletter committee must be notified two months in advance of location and agenda.</w:t>
      </w:r>
    </w:p>
    <w:p w14:paraId="50C20A2F" w14:textId="77777777" w:rsidR="002067A7" w:rsidRDefault="002067A7">
      <w:pPr>
        <w:rPr>
          <w:rFonts w:ascii="Arial" w:hAnsi="Arial"/>
          <w:sz w:val="22"/>
        </w:rPr>
      </w:pPr>
    </w:p>
    <w:p w14:paraId="3F0D8963" w14:textId="77777777" w:rsidR="002067A7" w:rsidRDefault="009A7F85">
      <w:r>
        <w:rPr>
          <w:rFonts w:ascii="Arial" w:hAnsi="Arial"/>
          <w:b/>
          <w:sz w:val="22"/>
        </w:rPr>
        <w:t>Article VIII - Parliamentary Law</w:t>
      </w:r>
    </w:p>
    <w:p w14:paraId="055C6C6A" w14:textId="77777777" w:rsidR="002067A7" w:rsidRDefault="002067A7">
      <w:pPr>
        <w:rPr>
          <w:rFonts w:ascii="Arial" w:hAnsi="Arial"/>
          <w:b/>
          <w:sz w:val="22"/>
        </w:rPr>
      </w:pPr>
    </w:p>
    <w:p w14:paraId="45B7E2FE" w14:textId="77777777" w:rsidR="002067A7" w:rsidRDefault="009A7F85">
      <w:r>
        <w:rPr>
          <w:rFonts w:ascii="Arial" w:hAnsi="Arial"/>
          <w:sz w:val="22"/>
        </w:rPr>
        <w:t>Robert's Rules of Order, Newly Revised, shall be the authority for deciding all points of order</w:t>
      </w:r>
    </w:p>
    <w:p w14:paraId="3A8C04DD" w14:textId="77777777" w:rsidR="002067A7" w:rsidRDefault="009A7F85">
      <w:r>
        <w:rPr>
          <w:rFonts w:ascii="Arial" w:hAnsi="Arial"/>
          <w:sz w:val="22"/>
        </w:rPr>
        <w:t>and procedure when not in conflict with the bylaws.</w:t>
      </w:r>
    </w:p>
    <w:p w14:paraId="28A35CEA" w14:textId="77777777" w:rsidR="002067A7" w:rsidRDefault="002067A7">
      <w:pPr>
        <w:rPr>
          <w:rFonts w:ascii="Arial" w:hAnsi="Arial"/>
          <w:sz w:val="22"/>
        </w:rPr>
      </w:pPr>
    </w:p>
    <w:p w14:paraId="1E30538D" w14:textId="77777777" w:rsidR="002067A7" w:rsidRDefault="009A7F85">
      <w:r>
        <w:rPr>
          <w:rFonts w:ascii="Arial" w:hAnsi="Arial"/>
          <w:b/>
          <w:sz w:val="22"/>
        </w:rPr>
        <w:t>Article IX – Amendment</w:t>
      </w:r>
    </w:p>
    <w:p w14:paraId="3F021A32" w14:textId="77777777" w:rsidR="002067A7" w:rsidRDefault="002067A7">
      <w:pPr>
        <w:rPr>
          <w:rFonts w:ascii="Arial" w:hAnsi="Arial"/>
          <w:b/>
          <w:sz w:val="22"/>
        </w:rPr>
      </w:pPr>
    </w:p>
    <w:p w14:paraId="4EB3BF10" w14:textId="77777777" w:rsidR="002067A7" w:rsidRDefault="009A7F85">
      <w:r>
        <w:rPr>
          <w:rFonts w:ascii="Arial" w:hAnsi="Arial"/>
          <w:sz w:val="22"/>
        </w:rPr>
        <w:t>These bylaws may be amended by a two-thirds (2/3) vote of the members present at any</w:t>
      </w:r>
    </w:p>
    <w:p w14:paraId="60B5ACEA" w14:textId="77777777" w:rsidR="002067A7" w:rsidRDefault="009A7F85">
      <w:r>
        <w:rPr>
          <w:rFonts w:ascii="Arial" w:hAnsi="Arial"/>
          <w:sz w:val="22"/>
        </w:rPr>
        <w:t>regular or special business meeting called for that purpose, provided that the amendment had</w:t>
      </w:r>
    </w:p>
    <w:p w14:paraId="34B780A0" w14:textId="77777777" w:rsidR="002067A7" w:rsidRDefault="009A7F85">
      <w:r>
        <w:rPr>
          <w:rFonts w:ascii="Arial" w:hAnsi="Arial"/>
          <w:sz w:val="22"/>
        </w:rPr>
        <w:t>been published in the newsletter ten (10) days prior to the meeting at which the action is taken.</w:t>
      </w:r>
    </w:p>
    <w:p w14:paraId="7ECE3803" w14:textId="77777777" w:rsidR="002067A7" w:rsidRDefault="002067A7">
      <w:pPr>
        <w:rPr>
          <w:rFonts w:ascii="Arial" w:hAnsi="Arial"/>
          <w:sz w:val="22"/>
        </w:rPr>
      </w:pPr>
    </w:p>
    <w:p w14:paraId="4847CCA4" w14:textId="77777777" w:rsidR="002067A7" w:rsidRDefault="009A7F85">
      <w:r>
        <w:rPr>
          <w:rFonts w:ascii="Arial" w:hAnsi="Arial"/>
          <w:b/>
          <w:sz w:val="22"/>
        </w:rPr>
        <w:t>Article X – Dissolution</w:t>
      </w:r>
    </w:p>
    <w:p w14:paraId="05828BAB" w14:textId="77777777" w:rsidR="002067A7" w:rsidRDefault="002067A7">
      <w:pPr>
        <w:rPr>
          <w:rFonts w:ascii="Arial" w:hAnsi="Arial"/>
          <w:b/>
          <w:sz w:val="22"/>
        </w:rPr>
      </w:pPr>
    </w:p>
    <w:p w14:paraId="7C34DBA9" w14:textId="77777777" w:rsidR="002067A7" w:rsidRDefault="009A7F85">
      <w:r>
        <w:rPr>
          <w:rFonts w:ascii="Arial" w:hAnsi="Arial"/>
          <w:sz w:val="22"/>
        </w:rPr>
        <w:t>Upon dissolution of North Idaho Quilters, the Board of Directors shall dispose of all assets of the</w:t>
      </w:r>
    </w:p>
    <w:p w14:paraId="12DBD99C" w14:textId="77777777" w:rsidR="002067A7" w:rsidRDefault="009A7F85">
      <w:r>
        <w:rPr>
          <w:rFonts w:ascii="Arial" w:hAnsi="Arial"/>
          <w:sz w:val="22"/>
        </w:rPr>
        <w:t>organization in such manner, or to such organizations operated for charitable purposes as shall</w:t>
      </w:r>
    </w:p>
    <w:p w14:paraId="1737E8DA" w14:textId="59323BE3" w:rsidR="002067A7" w:rsidRPr="00413D46" w:rsidRDefault="009A7F85">
      <w:pPr>
        <w:rPr>
          <w:rFonts w:ascii="Arial" w:hAnsi="Arial"/>
          <w:color w:val="FF0000"/>
          <w:sz w:val="22"/>
        </w:rPr>
      </w:pPr>
      <w:r>
        <w:rPr>
          <w:rFonts w:ascii="Arial" w:hAnsi="Arial"/>
          <w:sz w:val="22"/>
        </w:rPr>
        <w:t>qualify at the time as exempt organizations under Section 501(c)(3) or 50</w:t>
      </w:r>
      <w:r w:rsidR="00081FDF">
        <w:rPr>
          <w:rFonts w:ascii="Arial" w:hAnsi="Arial"/>
          <w:sz w:val="22"/>
        </w:rPr>
        <w:t>1</w:t>
      </w:r>
      <w:r w:rsidR="00CF04ED" w:rsidRPr="00081FDF">
        <w:rPr>
          <w:rFonts w:ascii="Arial" w:hAnsi="Arial"/>
          <w:sz w:val="22"/>
        </w:rPr>
        <w:t>(</w:t>
      </w:r>
      <w:r w:rsidR="00420EC0" w:rsidRPr="00081FDF">
        <w:rPr>
          <w:rFonts w:ascii="Arial" w:hAnsi="Arial"/>
          <w:sz w:val="22"/>
        </w:rPr>
        <w:t>c)</w:t>
      </w:r>
      <w:r w:rsidRPr="00081FDF">
        <w:rPr>
          <w:rFonts w:ascii="Arial" w:hAnsi="Arial"/>
          <w:sz w:val="22"/>
        </w:rPr>
        <w:t>(</w:t>
      </w:r>
      <w:r>
        <w:rPr>
          <w:rFonts w:ascii="Arial" w:hAnsi="Arial"/>
          <w:sz w:val="22"/>
        </w:rPr>
        <w:t>7) of the IRS Code</w:t>
      </w:r>
    </w:p>
    <w:p w14:paraId="56ECA8FE" w14:textId="77777777" w:rsidR="002067A7" w:rsidRDefault="009A7F85">
      <w:r>
        <w:rPr>
          <w:rFonts w:ascii="Arial" w:hAnsi="Arial"/>
          <w:sz w:val="22"/>
        </w:rPr>
        <w:t>or the law in effect at the time. No individual shall benefit from dissolution.</w:t>
      </w:r>
    </w:p>
    <w:p w14:paraId="501C0225" w14:textId="77777777" w:rsidR="002067A7" w:rsidRDefault="002067A7">
      <w:pPr>
        <w:rPr>
          <w:rFonts w:ascii="Arial" w:hAnsi="Arial"/>
          <w:sz w:val="22"/>
        </w:rPr>
      </w:pPr>
    </w:p>
    <w:p w14:paraId="4104933F" w14:textId="5EFB4498" w:rsidR="002067A7" w:rsidRDefault="009A7F85">
      <w:pPr>
        <w:rPr>
          <w:rFonts w:ascii="Arial" w:hAnsi="Arial"/>
          <w:sz w:val="22"/>
        </w:rPr>
      </w:pPr>
      <w:r>
        <w:rPr>
          <w:rFonts w:ascii="Arial" w:hAnsi="Arial"/>
          <w:sz w:val="22"/>
        </w:rPr>
        <w:t xml:space="preserve">Last revision date </w:t>
      </w:r>
      <w:r w:rsidR="00AA6DA7">
        <w:rPr>
          <w:rFonts w:ascii="Arial" w:hAnsi="Arial"/>
          <w:sz w:val="22"/>
        </w:rPr>
        <w:t>November 2024</w:t>
      </w:r>
    </w:p>
    <w:sectPr w:rsidR="002067A7">
      <w:pgSz w:w="12240" w:h="15840"/>
      <w:pgMar w:top="1134" w:right="1134"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charset w:val="01"/>
    <w:family w:val="swiss"/>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31A69"/>
    <w:multiLevelType w:val="hybridMultilevel"/>
    <w:tmpl w:val="8722AD3A"/>
    <w:lvl w:ilvl="0" w:tplc="2550F9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693E99"/>
    <w:multiLevelType w:val="hybridMultilevel"/>
    <w:tmpl w:val="16B0C576"/>
    <w:lvl w:ilvl="0" w:tplc="6FB28126">
      <w:numFmt w:val="bullet"/>
      <w:lvlText w:val=""/>
      <w:lvlJc w:val="left"/>
      <w:pPr>
        <w:ind w:left="720" w:hanging="360"/>
      </w:pPr>
      <w:rPr>
        <w:rFonts w:ascii="SymbolMT" w:eastAsia="NSimSun" w:hAnsi="SymbolM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195699">
    <w:abstractNumId w:val="0"/>
  </w:num>
  <w:num w:numId="2" w16cid:durableId="946042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A7"/>
    <w:rsid w:val="00020235"/>
    <w:rsid w:val="000660AC"/>
    <w:rsid w:val="00081FDF"/>
    <w:rsid w:val="00083FCE"/>
    <w:rsid w:val="000B27E2"/>
    <w:rsid w:val="000E60FE"/>
    <w:rsid w:val="000F268B"/>
    <w:rsid w:val="0011138B"/>
    <w:rsid w:val="00131B8B"/>
    <w:rsid w:val="001843E2"/>
    <w:rsid w:val="00184D85"/>
    <w:rsid w:val="001A6A0A"/>
    <w:rsid w:val="001C2378"/>
    <w:rsid w:val="002067A7"/>
    <w:rsid w:val="00217075"/>
    <w:rsid w:val="002643DC"/>
    <w:rsid w:val="002711EF"/>
    <w:rsid w:val="002A39AC"/>
    <w:rsid w:val="002C42E8"/>
    <w:rsid w:val="002F694D"/>
    <w:rsid w:val="00311B4C"/>
    <w:rsid w:val="003264CF"/>
    <w:rsid w:val="003B01A9"/>
    <w:rsid w:val="00413D46"/>
    <w:rsid w:val="00420EC0"/>
    <w:rsid w:val="004220CF"/>
    <w:rsid w:val="00433845"/>
    <w:rsid w:val="00436C21"/>
    <w:rsid w:val="004816EA"/>
    <w:rsid w:val="004A3490"/>
    <w:rsid w:val="004C5AE0"/>
    <w:rsid w:val="00542F0D"/>
    <w:rsid w:val="00542F20"/>
    <w:rsid w:val="00556097"/>
    <w:rsid w:val="005721FF"/>
    <w:rsid w:val="005B4170"/>
    <w:rsid w:val="00613491"/>
    <w:rsid w:val="00627C59"/>
    <w:rsid w:val="00632992"/>
    <w:rsid w:val="00635674"/>
    <w:rsid w:val="00654CDC"/>
    <w:rsid w:val="00681C3A"/>
    <w:rsid w:val="00697FF5"/>
    <w:rsid w:val="006C1DB9"/>
    <w:rsid w:val="006D4882"/>
    <w:rsid w:val="007A5865"/>
    <w:rsid w:val="007C4349"/>
    <w:rsid w:val="007D4AC2"/>
    <w:rsid w:val="00812E86"/>
    <w:rsid w:val="00873D47"/>
    <w:rsid w:val="008934C9"/>
    <w:rsid w:val="008B73BF"/>
    <w:rsid w:val="008D4F38"/>
    <w:rsid w:val="008E31B8"/>
    <w:rsid w:val="008E487E"/>
    <w:rsid w:val="00906232"/>
    <w:rsid w:val="009069BF"/>
    <w:rsid w:val="00931D38"/>
    <w:rsid w:val="00943312"/>
    <w:rsid w:val="009543D3"/>
    <w:rsid w:val="009802B3"/>
    <w:rsid w:val="009A7F85"/>
    <w:rsid w:val="00A20407"/>
    <w:rsid w:val="00A9535E"/>
    <w:rsid w:val="00AA6DA7"/>
    <w:rsid w:val="00AB38C9"/>
    <w:rsid w:val="00AC0859"/>
    <w:rsid w:val="00AF3A33"/>
    <w:rsid w:val="00B63A76"/>
    <w:rsid w:val="00B979A2"/>
    <w:rsid w:val="00C42074"/>
    <w:rsid w:val="00C62DC5"/>
    <w:rsid w:val="00C673B2"/>
    <w:rsid w:val="00C85475"/>
    <w:rsid w:val="00C85D05"/>
    <w:rsid w:val="00CB2276"/>
    <w:rsid w:val="00CD1EF8"/>
    <w:rsid w:val="00CF04ED"/>
    <w:rsid w:val="00D6159B"/>
    <w:rsid w:val="00D728B4"/>
    <w:rsid w:val="00DA3DA4"/>
    <w:rsid w:val="00DC63A0"/>
    <w:rsid w:val="00E023FE"/>
    <w:rsid w:val="00E15CE5"/>
    <w:rsid w:val="00E3524E"/>
    <w:rsid w:val="00E4111D"/>
    <w:rsid w:val="00E82920"/>
    <w:rsid w:val="00EC7D74"/>
    <w:rsid w:val="00EE2FE6"/>
    <w:rsid w:val="00EE3809"/>
    <w:rsid w:val="00F52B43"/>
    <w:rsid w:val="00FB59CB"/>
    <w:rsid w:val="00FC350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53D4"/>
  <w15:docId w15:val="{ECE4FDFC-4A94-40C3-BB27-B56304EF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SimSun" w:hAnsi="Calibri"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eastAsia="Microsoft YaHei"/>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Revision">
    <w:name w:val="Revision"/>
    <w:hidden/>
    <w:uiPriority w:val="99"/>
    <w:semiHidden/>
    <w:rsid w:val="0011138B"/>
    <w:pPr>
      <w:suppressAutoHyphens w:val="0"/>
    </w:pPr>
    <w:rPr>
      <w:rFonts w:cs="Mangal"/>
      <w:szCs w:val="21"/>
    </w:rPr>
  </w:style>
  <w:style w:type="paragraph" w:styleId="ListParagraph">
    <w:name w:val="List Paragraph"/>
    <w:basedOn w:val="Normal"/>
    <w:uiPriority w:val="34"/>
    <w:qFormat/>
    <w:rsid w:val="00081FDF"/>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4169">
      <w:bodyDiv w:val="1"/>
      <w:marLeft w:val="0"/>
      <w:marRight w:val="0"/>
      <w:marTop w:val="0"/>
      <w:marBottom w:val="0"/>
      <w:divBdr>
        <w:top w:val="none" w:sz="0" w:space="0" w:color="auto"/>
        <w:left w:val="none" w:sz="0" w:space="0" w:color="auto"/>
        <w:bottom w:val="none" w:sz="0" w:space="0" w:color="auto"/>
        <w:right w:val="none" w:sz="0" w:space="0" w:color="auto"/>
      </w:divBdr>
      <w:divsChild>
        <w:div w:id="451170965">
          <w:marLeft w:val="0"/>
          <w:marRight w:val="0"/>
          <w:marTop w:val="0"/>
          <w:marBottom w:val="0"/>
          <w:divBdr>
            <w:top w:val="none" w:sz="0" w:space="0" w:color="auto"/>
            <w:left w:val="none" w:sz="0" w:space="0" w:color="auto"/>
            <w:bottom w:val="none" w:sz="0" w:space="0" w:color="auto"/>
            <w:right w:val="none" w:sz="0" w:space="0" w:color="auto"/>
          </w:divBdr>
        </w:div>
      </w:divsChild>
    </w:div>
    <w:div w:id="96600594">
      <w:bodyDiv w:val="1"/>
      <w:marLeft w:val="0"/>
      <w:marRight w:val="0"/>
      <w:marTop w:val="0"/>
      <w:marBottom w:val="0"/>
      <w:divBdr>
        <w:top w:val="none" w:sz="0" w:space="0" w:color="auto"/>
        <w:left w:val="none" w:sz="0" w:space="0" w:color="auto"/>
        <w:bottom w:val="none" w:sz="0" w:space="0" w:color="auto"/>
        <w:right w:val="none" w:sz="0" w:space="0" w:color="auto"/>
      </w:divBdr>
      <w:divsChild>
        <w:div w:id="1891962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046952">
              <w:marLeft w:val="0"/>
              <w:marRight w:val="0"/>
              <w:marTop w:val="0"/>
              <w:marBottom w:val="0"/>
              <w:divBdr>
                <w:top w:val="none" w:sz="0" w:space="0" w:color="auto"/>
                <w:left w:val="none" w:sz="0" w:space="0" w:color="auto"/>
                <w:bottom w:val="none" w:sz="0" w:space="0" w:color="auto"/>
                <w:right w:val="none" w:sz="0" w:space="0" w:color="auto"/>
              </w:divBdr>
              <w:divsChild>
                <w:div w:id="458456506">
                  <w:marLeft w:val="0"/>
                  <w:marRight w:val="0"/>
                  <w:marTop w:val="0"/>
                  <w:marBottom w:val="0"/>
                  <w:divBdr>
                    <w:top w:val="none" w:sz="0" w:space="0" w:color="auto"/>
                    <w:left w:val="none" w:sz="0" w:space="0" w:color="auto"/>
                    <w:bottom w:val="none" w:sz="0" w:space="0" w:color="auto"/>
                    <w:right w:val="none" w:sz="0" w:space="0" w:color="auto"/>
                  </w:divBdr>
                  <w:divsChild>
                    <w:div w:id="16213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81758">
      <w:bodyDiv w:val="1"/>
      <w:marLeft w:val="0"/>
      <w:marRight w:val="0"/>
      <w:marTop w:val="0"/>
      <w:marBottom w:val="0"/>
      <w:divBdr>
        <w:top w:val="none" w:sz="0" w:space="0" w:color="auto"/>
        <w:left w:val="none" w:sz="0" w:space="0" w:color="auto"/>
        <w:bottom w:val="none" w:sz="0" w:space="0" w:color="auto"/>
        <w:right w:val="none" w:sz="0" w:space="0" w:color="auto"/>
      </w:divBdr>
      <w:divsChild>
        <w:div w:id="23410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719523">
              <w:marLeft w:val="0"/>
              <w:marRight w:val="0"/>
              <w:marTop w:val="0"/>
              <w:marBottom w:val="0"/>
              <w:divBdr>
                <w:top w:val="none" w:sz="0" w:space="0" w:color="auto"/>
                <w:left w:val="none" w:sz="0" w:space="0" w:color="auto"/>
                <w:bottom w:val="none" w:sz="0" w:space="0" w:color="auto"/>
                <w:right w:val="none" w:sz="0" w:space="0" w:color="auto"/>
              </w:divBdr>
              <w:divsChild>
                <w:div w:id="1725903864">
                  <w:marLeft w:val="0"/>
                  <w:marRight w:val="0"/>
                  <w:marTop w:val="0"/>
                  <w:marBottom w:val="0"/>
                  <w:divBdr>
                    <w:top w:val="none" w:sz="0" w:space="0" w:color="auto"/>
                    <w:left w:val="none" w:sz="0" w:space="0" w:color="auto"/>
                    <w:bottom w:val="none" w:sz="0" w:space="0" w:color="auto"/>
                    <w:right w:val="none" w:sz="0" w:space="0" w:color="auto"/>
                  </w:divBdr>
                  <w:divsChild>
                    <w:div w:id="2625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772257">
      <w:bodyDiv w:val="1"/>
      <w:marLeft w:val="0"/>
      <w:marRight w:val="0"/>
      <w:marTop w:val="0"/>
      <w:marBottom w:val="0"/>
      <w:divBdr>
        <w:top w:val="none" w:sz="0" w:space="0" w:color="auto"/>
        <w:left w:val="none" w:sz="0" w:space="0" w:color="auto"/>
        <w:bottom w:val="none" w:sz="0" w:space="0" w:color="auto"/>
        <w:right w:val="none" w:sz="0" w:space="0" w:color="auto"/>
      </w:divBdr>
      <w:divsChild>
        <w:div w:id="1604603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7799442">
              <w:marLeft w:val="0"/>
              <w:marRight w:val="0"/>
              <w:marTop w:val="0"/>
              <w:marBottom w:val="0"/>
              <w:divBdr>
                <w:top w:val="none" w:sz="0" w:space="0" w:color="auto"/>
                <w:left w:val="none" w:sz="0" w:space="0" w:color="auto"/>
                <w:bottom w:val="none" w:sz="0" w:space="0" w:color="auto"/>
                <w:right w:val="none" w:sz="0" w:space="0" w:color="auto"/>
              </w:divBdr>
              <w:divsChild>
                <w:div w:id="1338577540">
                  <w:marLeft w:val="0"/>
                  <w:marRight w:val="0"/>
                  <w:marTop w:val="0"/>
                  <w:marBottom w:val="0"/>
                  <w:divBdr>
                    <w:top w:val="none" w:sz="0" w:space="0" w:color="auto"/>
                    <w:left w:val="none" w:sz="0" w:space="0" w:color="auto"/>
                    <w:bottom w:val="none" w:sz="0" w:space="0" w:color="auto"/>
                    <w:right w:val="none" w:sz="0" w:space="0" w:color="auto"/>
                  </w:divBdr>
                  <w:divsChild>
                    <w:div w:id="11074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696903">
      <w:bodyDiv w:val="1"/>
      <w:marLeft w:val="0"/>
      <w:marRight w:val="0"/>
      <w:marTop w:val="0"/>
      <w:marBottom w:val="0"/>
      <w:divBdr>
        <w:top w:val="none" w:sz="0" w:space="0" w:color="auto"/>
        <w:left w:val="none" w:sz="0" w:space="0" w:color="auto"/>
        <w:bottom w:val="none" w:sz="0" w:space="0" w:color="auto"/>
        <w:right w:val="none" w:sz="0" w:space="0" w:color="auto"/>
      </w:divBdr>
      <w:divsChild>
        <w:div w:id="1654261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598321">
              <w:marLeft w:val="0"/>
              <w:marRight w:val="0"/>
              <w:marTop w:val="0"/>
              <w:marBottom w:val="0"/>
              <w:divBdr>
                <w:top w:val="none" w:sz="0" w:space="0" w:color="auto"/>
                <w:left w:val="none" w:sz="0" w:space="0" w:color="auto"/>
                <w:bottom w:val="none" w:sz="0" w:space="0" w:color="auto"/>
                <w:right w:val="none" w:sz="0" w:space="0" w:color="auto"/>
              </w:divBdr>
              <w:divsChild>
                <w:div w:id="1483932190">
                  <w:marLeft w:val="0"/>
                  <w:marRight w:val="0"/>
                  <w:marTop w:val="0"/>
                  <w:marBottom w:val="0"/>
                  <w:divBdr>
                    <w:top w:val="none" w:sz="0" w:space="0" w:color="auto"/>
                    <w:left w:val="none" w:sz="0" w:space="0" w:color="auto"/>
                    <w:bottom w:val="none" w:sz="0" w:space="0" w:color="auto"/>
                    <w:right w:val="none" w:sz="0" w:space="0" w:color="auto"/>
                  </w:divBdr>
                  <w:divsChild>
                    <w:div w:id="5578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541087">
      <w:bodyDiv w:val="1"/>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0"/>
          <w:divBdr>
            <w:top w:val="none" w:sz="0" w:space="0" w:color="auto"/>
            <w:left w:val="none" w:sz="0" w:space="0" w:color="auto"/>
            <w:bottom w:val="none" w:sz="0" w:space="0" w:color="auto"/>
            <w:right w:val="none" w:sz="0" w:space="0" w:color="auto"/>
          </w:divBdr>
        </w:div>
      </w:divsChild>
    </w:div>
    <w:div w:id="1082800039">
      <w:bodyDiv w:val="1"/>
      <w:marLeft w:val="0"/>
      <w:marRight w:val="0"/>
      <w:marTop w:val="0"/>
      <w:marBottom w:val="0"/>
      <w:divBdr>
        <w:top w:val="none" w:sz="0" w:space="0" w:color="auto"/>
        <w:left w:val="none" w:sz="0" w:space="0" w:color="auto"/>
        <w:bottom w:val="none" w:sz="0" w:space="0" w:color="auto"/>
        <w:right w:val="none" w:sz="0" w:space="0" w:color="auto"/>
      </w:divBdr>
      <w:divsChild>
        <w:div w:id="850334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875532">
              <w:marLeft w:val="0"/>
              <w:marRight w:val="0"/>
              <w:marTop w:val="0"/>
              <w:marBottom w:val="0"/>
              <w:divBdr>
                <w:top w:val="none" w:sz="0" w:space="0" w:color="auto"/>
                <w:left w:val="none" w:sz="0" w:space="0" w:color="auto"/>
                <w:bottom w:val="none" w:sz="0" w:space="0" w:color="auto"/>
                <w:right w:val="none" w:sz="0" w:space="0" w:color="auto"/>
              </w:divBdr>
              <w:divsChild>
                <w:div w:id="383717889">
                  <w:marLeft w:val="0"/>
                  <w:marRight w:val="0"/>
                  <w:marTop w:val="0"/>
                  <w:marBottom w:val="0"/>
                  <w:divBdr>
                    <w:top w:val="none" w:sz="0" w:space="0" w:color="auto"/>
                    <w:left w:val="none" w:sz="0" w:space="0" w:color="auto"/>
                    <w:bottom w:val="none" w:sz="0" w:space="0" w:color="auto"/>
                    <w:right w:val="none" w:sz="0" w:space="0" w:color="auto"/>
                  </w:divBdr>
                  <w:divsChild>
                    <w:div w:id="20294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053112">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860619">
              <w:marLeft w:val="0"/>
              <w:marRight w:val="0"/>
              <w:marTop w:val="0"/>
              <w:marBottom w:val="0"/>
              <w:divBdr>
                <w:top w:val="none" w:sz="0" w:space="0" w:color="auto"/>
                <w:left w:val="none" w:sz="0" w:space="0" w:color="auto"/>
                <w:bottom w:val="none" w:sz="0" w:space="0" w:color="auto"/>
                <w:right w:val="none" w:sz="0" w:space="0" w:color="auto"/>
              </w:divBdr>
              <w:divsChild>
                <w:div w:id="1455365975">
                  <w:marLeft w:val="0"/>
                  <w:marRight w:val="0"/>
                  <w:marTop w:val="0"/>
                  <w:marBottom w:val="0"/>
                  <w:divBdr>
                    <w:top w:val="none" w:sz="0" w:space="0" w:color="auto"/>
                    <w:left w:val="none" w:sz="0" w:space="0" w:color="auto"/>
                    <w:bottom w:val="none" w:sz="0" w:space="0" w:color="auto"/>
                    <w:right w:val="none" w:sz="0" w:space="0" w:color="auto"/>
                  </w:divBdr>
                  <w:divsChild>
                    <w:div w:id="4816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Cathey</dc:creator>
  <dc:description/>
  <cp:lastModifiedBy>Caroline Dobner</cp:lastModifiedBy>
  <cp:revision>2</cp:revision>
  <dcterms:created xsi:type="dcterms:W3CDTF">2025-10-06T19:55:00Z</dcterms:created>
  <dcterms:modified xsi:type="dcterms:W3CDTF">2025-10-06T19:55:00Z</dcterms:modified>
  <dc:language>en-US</dc:language>
</cp:coreProperties>
</file>