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2DDE" w14:textId="77777777" w:rsidR="000F35F8" w:rsidRDefault="000F35F8" w:rsidP="000F35F8">
      <w:pPr>
        <w:rPr>
          <w:noProof/>
        </w:rPr>
      </w:pPr>
      <w:r>
        <w:rPr>
          <w:noProof/>
        </w:rPr>
        <mc:AlternateContent>
          <mc:Choice Requires="wps">
            <w:drawing>
              <wp:anchor distT="0" distB="0" distL="114300" distR="114300" simplePos="0" relativeHeight="251661312" behindDoc="0" locked="0" layoutInCell="1" allowOverlap="1" wp14:anchorId="592E060C" wp14:editId="55AAEEB9">
                <wp:simplePos x="0" y="0"/>
                <wp:positionH relativeFrom="column">
                  <wp:posOffset>3753556</wp:posOffset>
                </wp:positionH>
                <wp:positionV relativeFrom="paragraph">
                  <wp:posOffset>81703</wp:posOffset>
                </wp:positionV>
                <wp:extent cx="3293675" cy="3567289"/>
                <wp:effectExtent l="0" t="0" r="21590" b="14605"/>
                <wp:wrapNone/>
                <wp:docPr id="1383066972" name="Text Box 7"/>
                <wp:cNvGraphicFramePr/>
                <a:graphic xmlns:a="http://schemas.openxmlformats.org/drawingml/2006/main">
                  <a:graphicData uri="http://schemas.microsoft.com/office/word/2010/wordprocessingShape">
                    <wps:wsp>
                      <wps:cNvSpPr txBox="1"/>
                      <wps:spPr>
                        <a:xfrm>
                          <a:off x="0" y="0"/>
                          <a:ext cx="3293675" cy="3567289"/>
                        </a:xfrm>
                        <a:prstGeom prst="rect">
                          <a:avLst/>
                        </a:prstGeom>
                        <a:solidFill>
                          <a:schemeClr val="lt1"/>
                        </a:solidFill>
                        <a:ln w="6350">
                          <a:solidFill>
                            <a:prstClr val="black"/>
                          </a:solidFill>
                        </a:ln>
                      </wps:spPr>
                      <wps:txbx>
                        <w:txbxContent>
                          <w:p w14:paraId="67B4D073" w14:textId="77777777" w:rsidR="000F35F8" w:rsidRDefault="000F35F8" w:rsidP="000F35F8">
                            <w:bookmarkStart w:id="0" w:name="_Hlk154572658"/>
                            <w:bookmarkEnd w:id="0"/>
                            <w:r>
                              <w:t xml:space="preserve">On December 7,2023, NIQ President Linda Cathey, and the </w:t>
                            </w:r>
                            <w:r w:rsidRPr="0020299B">
                              <w:rPr>
                                <w:b/>
                                <w:bCs/>
                              </w:rPr>
                              <w:t>Quilt Show Publicity Committee</w:t>
                            </w:r>
                            <w:r>
                              <w:t xml:space="preserve"> stopped by the Kootenai Health Foundation’s Davidson Family Hospitality Center to drop off a donation of 28 quilts and 20 handcrafted Christmas Stockings.  The donation was organized by NIQ member and Kootenai Health employee Della Jenkins.  While there, we were invited to visit their Santa’s workshop, which supports residents of the Hospitality Center at Christmas.  Look for a mention of our contribution and our upcoming NIQ 2024 Quilt Show on the Kootenai Foundations newsletter, and </w:t>
                            </w:r>
                            <w:proofErr w:type="spellStart"/>
                            <w:r>
                              <w:t>facebook</w:t>
                            </w:r>
                            <w:proofErr w:type="spellEnd"/>
                            <w:r>
                              <w:t xml:space="preserve"> and Instagram pages.  </w:t>
                            </w:r>
                          </w:p>
                          <w:p w14:paraId="1EADB175" w14:textId="77777777" w:rsidR="000F35F8" w:rsidRDefault="000F35F8" w:rsidP="000F35F8">
                            <w:r>
                              <w:t xml:space="preserve">In attendance, in addition to the NIQ President Linda Cathey, were NIQ Members Mary Brewer, Della Jenkins, Lisa Reeder, Suzanne Zabriskie, Alice Sherman, and Jan Zodrow, as well as Cara Nielson, President of the Kootenai Health Foundation.  </w:t>
                            </w:r>
                          </w:p>
                          <w:p w14:paraId="087D9BA4" w14:textId="77777777" w:rsidR="000F35F8" w:rsidRDefault="000F35F8" w:rsidP="000F3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E060C" id="_x0000_t202" coordsize="21600,21600" o:spt="202" path="m,l,21600r21600,l21600,xe">
                <v:stroke joinstyle="miter"/>
                <v:path gradientshapeok="t" o:connecttype="rect"/>
              </v:shapetype>
              <v:shape id="Text Box 7" o:spid="_x0000_s1026" type="#_x0000_t202" style="position:absolute;margin-left:295.55pt;margin-top:6.45pt;width:259.35pt;height:2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" fillcolor="white [3201]" strokeweight=".5pt">
                <v:textbox>
                  <w:txbxContent>
                    <w:p w14:paraId="67B4D073" w14:textId="77777777" w:rsidR="000F35F8" w:rsidRDefault="000F35F8" w:rsidP="000F35F8">
                      <w:bookmarkStart w:id="1" w:name="_Hlk154572658"/>
                      <w:bookmarkEnd w:id="1"/>
                      <w:r>
                        <w:t xml:space="preserve">On December 7,2023, NIQ President Linda Cathey, and the </w:t>
                      </w:r>
                      <w:r w:rsidRPr="0020299B">
                        <w:rPr>
                          <w:b/>
                          <w:bCs/>
                        </w:rPr>
                        <w:t>Quilt Show Publicity Committee</w:t>
                      </w:r>
                      <w:r>
                        <w:t xml:space="preserve"> stopped by the Kootenai Health Foundation’s Davidson Family Hospitality Center to drop off a donation of 28 quilts and 20 handcrafted Christmas Stockings.  The donation was organized by NIQ member and Kootenai Health employee Della Jenkins.  While there, we were invited to visit their Santa’s workshop, which supports residents of the Hospitality Center at Christmas.  Look for a mention of our contribution and our upcoming NIQ 2024 Quilt Show on the Kootenai Foundations newsletter, and </w:t>
                      </w:r>
                      <w:proofErr w:type="spellStart"/>
                      <w:r>
                        <w:t>facebook</w:t>
                      </w:r>
                      <w:proofErr w:type="spellEnd"/>
                      <w:r>
                        <w:t xml:space="preserve"> and Instagram pages.  </w:t>
                      </w:r>
                    </w:p>
                    <w:p w14:paraId="1EADB175" w14:textId="77777777" w:rsidR="000F35F8" w:rsidRDefault="000F35F8" w:rsidP="000F35F8">
                      <w:r>
                        <w:t xml:space="preserve">In attendance, in addition to the NIQ President Linda Cathey, were NIQ Members Mary Brewer, Della Jenkins, Lisa Reeder, Suzanne Zabriskie, Alice Sherman, and Jan Zodrow, as well as Cara Nielson, President of the Kootenai Health Foundation.  </w:t>
                      </w:r>
                    </w:p>
                    <w:p w14:paraId="087D9BA4" w14:textId="77777777" w:rsidR="000F35F8" w:rsidRDefault="000F35F8" w:rsidP="000F35F8"/>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950C6C" wp14:editId="060A3D37">
                <wp:simplePos x="0" y="0"/>
                <wp:positionH relativeFrom="column">
                  <wp:posOffset>129822</wp:posOffset>
                </wp:positionH>
                <wp:positionV relativeFrom="paragraph">
                  <wp:posOffset>47837</wp:posOffset>
                </wp:positionV>
                <wp:extent cx="3625991" cy="3680177"/>
                <wp:effectExtent l="0" t="0" r="0" b="0"/>
                <wp:wrapNone/>
                <wp:docPr id="1099026763" name="Text Box 6"/>
                <wp:cNvGraphicFramePr/>
                <a:graphic xmlns:a="http://schemas.openxmlformats.org/drawingml/2006/main">
                  <a:graphicData uri="http://schemas.microsoft.com/office/word/2010/wordprocessingShape">
                    <wps:wsp>
                      <wps:cNvSpPr txBox="1"/>
                      <wps:spPr>
                        <a:xfrm>
                          <a:off x="0" y="0"/>
                          <a:ext cx="3625991" cy="3680177"/>
                        </a:xfrm>
                        <a:prstGeom prst="rect">
                          <a:avLst/>
                        </a:prstGeom>
                        <a:solidFill>
                          <a:schemeClr val="tx2">
                            <a:lumMod val="20000"/>
                            <a:lumOff val="80000"/>
                          </a:schemeClr>
                        </a:solidFill>
                        <a:ln w="6350">
                          <a:noFill/>
                        </a:ln>
                      </wps:spPr>
                      <wps:txbx>
                        <w:txbxContent>
                          <w:p w14:paraId="0B4867BA" w14:textId="77777777" w:rsidR="000F35F8" w:rsidRDefault="000F35F8" w:rsidP="000F35F8">
                            <w:r>
                              <w:rPr>
                                <w:noProof/>
                              </w:rPr>
                              <w:drawing>
                                <wp:inline distT="0" distB="0" distL="0" distR="0" wp14:anchorId="283F9B7F" wp14:editId="2B3D2D15">
                                  <wp:extent cx="3535680" cy="3535680"/>
                                  <wp:effectExtent l="0" t="0" r="7620" b="7620"/>
                                  <wp:docPr id="24920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3535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50C6C" id="Text Box 6" o:spid="_x0000_s1027" type="#_x0000_t202" style="position:absolute;margin-left:10.2pt;margin-top:3.75pt;width:285.5pt;height:2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" fillcolor="#d5dce4 [671]" stroked="f" strokeweight=".5pt">
                <v:textbox>
                  <w:txbxContent>
                    <w:p w14:paraId="0B4867BA" w14:textId="77777777" w:rsidR="000F35F8" w:rsidRDefault="000F35F8" w:rsidP="000F35F8">
                      <w:r>
                        <w:rPr>
                          <w:noProof/>
                        </w:rPr>
                        <w:drawing>
                          <wp:inline distT="0" distB="0" distL="0" distR="0" wp14:anchorId="283F9B7F" wp14:editId="2B3D2D15">
                            <wp:extent cx="3535680" cy="3535680"/>
                            <wp:effectExtent l="0" t="0" r="7620" b="7620"/>
                            <wp:docPr id="249206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680" cy="3535680"/>
                                    </a:xfrm>
                                    <a:prstGeom prst="rect">
                                      <a:avLst/>
                                    </a:prstGeom>
                                    <a:noFill/>
                                    <a:ln>
                                      <a:noFill/>
                                    </a:ln>
                                  </pic:spPr>
                                </pic:pic>
                              </a:graphicData>
                            </a:graphic>
                          </wp:inline>
                        </w:drawing>
                      </w:r>
                    </w:p>
                  </w:txbxContent>
                </v:textbox>
              </v:shape>
            </w:pict>
          </mc:Fallback>
        </mc:AlternateContent>
      </w:r>
    </w:p>
    <w:p w14:paraId="71DC7A68" w14:textId="77777777" w:rsidR="000F35F8" w:rsidRDefault="000F35F8" w:rsidP="000F35F8">
      <w:pPr>
        <w:rPr>
          <w:noProof/>
        </w:rPr>
      </w:pPr>
    </w:p>
    <w:p w14:paraId="3250E30A" w14:textId="77777777" w:rsidR="000F35F8" w:rsidRDefault="000F35F8" w:rsidP="000F35F8">
      <w:pPr>
        <w:rPr>
          <w:noProof/>
        </w:rPr>
      </w:pPr>
    </w:p>
    <w:p w14:paraId="6422C8D4" w14:textId="77777777" w:rsidR="000F35F8" w:rsidRDefault="000F35F8" w:rsidP="000F35F8">
      <w:pPr>
        <w:rPr>
          <w:noProof/>
        </w:rPr>
      </w:pPr>
    </w:p>
    <w:p w14:paraId="257F50D2" w14:textId="77777777" w:rsidR="000F35F8" w:rsidRDefault="000F35F8" w:rsidP="000F35F8">
      <w:pPr>
        <w:rPr>
          <w:noProof/>
        </w:rPr>
      </w:pPr>
    </w:p>
    <w:p w14:paraId="204C6008" w14:textId="77777777" w:rsidR="000F35F8" w:rsidRDefault="000F35F8" w:rsidP="000F35F8">
      <w:pPr>
        <w:rPr>
          <w:noProof/>
        </w:rPr>
      </w:pPr>
    </w:p>
    <w:p w14:paraId="2D0CE148" w14:textId="77777777" w:rsidR="000F35F8" w:rsidRDefault="000F35F8" w:rsidP="000F35F8">
      <w:pPr>
        <w:rPr>
          <w:noProof/>
        </w:rPr>
      </w:pPr>
    </w:p>
    <w:p w14:paraId="622B60D8" w14:textId="77777777" w:rsidR="000F35F8" w:rsidRDefault="000F35F8" w:rsidP="000F35F8">
      <w:pPr>
        <w:rPr>
          <w:noProof/>
        </w:rPr>
      </w:pPr>
    </w:p>
    <w:p w14:paraId="352F2891" w14:textId="77777777" w:rsidR="000F35F8" w:rsidRDefault="000F35F8" w:rsidP="000F35F8">
      <w:pPr>
        <w:rPr>
          <w:noProof/>
        </w:rPr>
      </w:pPr>
    </w:p>
    <w:p w14:paraId="6D34244E" w14:textId="77777777" w:rsidR="000F35F8" w:rsidRDefault="000F35F8" w:rsidP="000F35F8">
      <w:pPr>
        <w:rPr>
          <w:noProof/>
        </w:rPr>
      </w:pPr>
    </w:p>
    <w:p w14:paraId="0461B82E" w14:textId="77777777" w:rsidR="000F35F8" w:rsidRDefault="000F35F8" w:rsidP="000F35F8">
      <w:pPr>
        <w:rPr>
          <w:noProof/>
        </w:rPr>
      </w:pPr>
    </w:p>
    <w:p w14:paraId="33E3694B" w14:textId="77777777" w:rsidR="000F35F8" w:rsidRDefault="000F35F8" w:rsidP="000F35F8">
      <w:pPr>
        <w:rPr>
          <w:noProof/>
        </w:rPr>
      </w:pPr>
    </w:p>
    <w:p w14:paraId="364B3F02" w14:textId="77777777" w:rsidR="000F35F8" w:rsidRDefault="000F35F8" w:rsidP="000F35F8">
      <w:pPr>
        <w:rPr>
          <w:noProof/>
        </w:rPr>
      </w:pPr>
    </w:p>
    <w:p w14:paraId="7FBD049E" w14:textId="77777777" w:rsidR="000F35F8" w:rsidRDefault="000F35F8" w:rsidP="000F35F8">
      <w:pPr>
        <w:rPr>
          <w:noProof/>
        </w:rPr>
      </w:pPr>
      <w:r>
        <w:rPr>
          <w:noProof/>
        </w:rPr>
        <mc:AlternateContent>
          <mc:Choice Requires="wps">
            <w:drawing>
              <wp:anchor distT="0" distB="0" distL="114300" distR="114300" simplePos="0" relativeHeight="251663360" behindDoc="0" locked="0" layoutInCell="1" allowOverlap="1" wp14:anchorId="51DB2060" wp14:editId="5E75E1F5">
                <wp:simplePos x="0" y="0"/>
                <wp:positionH relativeFrom="column">
                  <wp:posOffset>4938395</wp:posOffset>
                </wp:positionH>
                <wp:positionV relativeFrom="paragraph">
                  <wp:posOffset>309739</wp:posOffset>
                </wp:positionV>
                <wp:extent cx="1297940" cy="1184910"/>
                <wp:effectExtent l="0" t="0" r="16510" b="15240"/>
                <wp:wrapNone/>
                <wp:docPr id="1581532174" name="Text Box 14"/>
                <wp:cNvGraphicFramePr/>
                <a:graphic xmlns:a="http://schemas.openxmlformats.org/drawingml/2006/main">
                  <a:graphicData uri="http://schemas.microsoft.com/office/word/2010/wordprocessingShape">
                    <wps:wsp>
                      <wps:cNvSpPr txBox="1"/>
                      <wps:spPr>
                        <a:xfrm>
                          <a:off x="0" y="0"/>
                          <a:ext cx="1297940" cy="1184910"/>
                        </a:xfrm>
                        <a:prstGeom prst="rect">
                          <a:avLst/>
                        </a:prstGeom>
                        <a:solidFill>
                          <a:schemeClr val="lt1"/>
                        </a:solidFill>
                        <a:ln w="6350">
                          <a:solidFill>
                            <a:schemeClr val="bg1"/>
                          </a:solidFill>
                        </a:ln>
                      </wps:spPr>
                      <wps:txbx>
                        <w:txbxContent>
                          <w:p w14:paraId="64F73F37" w14:textId="77777777" w:rsidR="000F35F8" w:rsidRDefault="000F35F8" w:rsidP="000F35F8">
                            <w:r>
                              <w:rPr>
                                <w:noProof/>
                              </w:rPr>
                              <w:drawing>
                                <wp:inline distT="0" distB="0" distL="0" distR="0" wp14:anchorId="673035F0" wp14:editId="3F92219D">
                                  <wp:extent cx="1087120" cy="1087120"/>
                                  <wp:effectExtent l="0" t="0" r="0" b="0"/>
                                  <wp:docPr id="14193288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DB2060" id="Text Box 14" o:spid="_x0000_s1028" type="#_x0000_t202" style="position:absolute;margin-left:388.85pt;margin-top:24.4pt;width:102.2pt;height:9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" fillcolor="white [3201]" strokecolor="white [3212]" strokeweight=".5pt">
                <v:textbox>
                  <w:txbxContent>
                    <w:p w14:paraId="64F73F37" w14:textId="77777777" w:rsidR="000F35F8" w:rsidRDefault="000F35F8" w:rsidP="000F35F8">
                      <w:r>
                        <w:rPr>
                          <w:noProof/>
                        </w:rPr>
                        <w:drawing>
                          <wp:inline distT="0" distB="0" distL="0" distR="0" wp14:anchorId="673035F0" wp14:editId="3F92219D">
                            <wp:extent cx="1087120" cy="1087120"/>
                            <wp:effectExtent l="0" t="0" r="0" b="0"/>
                            <wp:docPr id="141932888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6A6119" wp14:editId="6B1BE7E7">
                <wp:simplePos x="0" y="0"/>
                <wp:positionH relativeFrom="margin">
                  <wp:align>left</wp:align>
                </wp:positionH>
                <wp:positionV relativeFrom="paragraph">
                  <wp:posOffset>12065</wp:posOffset>
                </wp:positionV>
                <wp:extent cx="6926580" cy="2144395"/>
                <wp:effectExtent l="0" t="0" r="7620" b="8255"/>
                <wp:wrapNone/>
                <wp:docPr id="1183366531" name="Text Box 88"/>
                <wp:cNvGraphicFramePr/>
                <a:graphic xmlns:a="http://schemas.openxmlformats.org/drawingml/2006/main">
                  <a:graphicData uri="http://schemas.microsoft.com/office/word/2010/wordprocessingShape">
                    <wps:wsp>
                      <wps:cNvSpPr txBox="1"/>
                      <wps:spPr>
                        <a:xfrm>
                          <a:off x="0" y="0"/>
                          <a:ext cx="6926580" cy="2144395"/>
                        </a:xfrm>
                        <a:prstGeom prst="rect">
                          <a:avLst/>
                        </a:prstGeom>
                        <a:solidFill>
                          <a:schemeClr val="lt1"/>
                        </a:solidFill>
                        <a:ln w="6350">
                          <a:noFill/>
                        </a:ln>
                      </wps:spPr>
                      <wps:txbx>
                        <w:txbxContent>
                          <w:p w14:paraId="64204D50" w14:textId="77777777" w:rsidR="000F35F8" w:rsidRPr="00DC3519" w:rsidRDefault="000F35F8" w:rsidP="000F35F8">
                            <w:pPr>
                              <w:rPr>
                                <w:b/>
                                <w:bCs/>
                              </w:rPr>
                            </w:pPr>
                            <w:r>
                              <w:t xml:space="preserve">The inaugural year of Project Christmas stocking was a huge success with a final tally of 350 stockings.  The stockings were shared among the following charities.  </w:t>
                            </w:r>
                          </w:p>
                          <w:p w14:paraId="4642E8A1" w14:textId="77777777" w:rsidR="000F35F8" w:rsidRDefault="000F35F8" w:rsidP="000F35F8">
                            <w:pPr>
                              <w:pStyle w:val="ListParagraph"/>
                              <w:numPr>
                                <w:ilvl w:val="0"/>
                                <w:numId w:val="1"/>
                              </w:numPr>
                              <w:spacing w:after="160" w:line="240" w:lineRule="auto"/>
                            </w:pPr>
                            <w:r>
                              <w:t>Family Promise received 70</w:t>
                            </w:r>
                          </w:p>
                          <w:p w14:paraId="0FE337EA" w14:textId="77777777" w:rsidR="000F35F8" w:rsidRDefault="000F35F8" w:rsidP="000F35F8">
                            <w:pPr>
                              <w:pStyle w:val="ListParagraph"/>
                              <w:numPr>
                                <w:ilvl w:val="0"/>
                                <w:numId w:val="1"/>
                              </w:numPr>
                              <w:spacing w:after="160" w:line="240" w:lineRule="auto"/>
                            </w:pPr>
                            <w:r>
                              <w:t>Childrens Village received 10</w:t>
                            </w:r>
                          </w:p>
                          <w:p w14:paraId="1AE4D42B" w14:textId="77777777" w:rsidR="000F35F8" w:rsidRDefault="000F35F8" w:rsidP="000F35F8">
                            <w:pPr>
                              <w:pStyle w:val="ListParagraph"/>
                              <w:numPr>
                                <w:ilvl w:val="0"/>
                                <w:numId w:val="1"/>
                              </w:numPr>
                              <w:spacing w:after="160" w:line="240" w:lineRule="auto"/>
                            </w:pPr>
                            <w:r>
                              <w:t>Kootenai Health Foundation received 20, along with 28 Quilts</w:t>
                            </w:r>
                          </w:p>
                          <w:p w14:paraId="57AC2606" w14:textId="77777777" w:rsidR="000F35F8" w:rsidRDefault="000F35F8" w:rsidP="000F35F8">
                            <w:pPr>
                              <w:pStyle w:val="ListParagraph"/>
                              <w:numPr>
                                <w:ilvl w:val="0"/>
                                <w:numId w:val="1"/>
                              </w:numPr>
                              <w:spacing w:after="160" w:line="240" w:lineRule="auto"/>
                            </w:pPr>
                            <w:r>
                              <w:t xml:space="preserve">Post Falls Food Bank received 120, and </w:t>
                            </w:r>
                          </w:p>
                          <w:p w14:paraId="023B9B0F" w14:textId="77777777" w:rsidR="000F35F8" w:rsidRPr="0020299B" w:rsidRDefault="000F35F8" w:rsidP="000F35F8">
                            <w:pPr>
                              <w:pStyle w:val="ListParagraph"/>
                              <w:numPr>
                                <w:ilvl w:val="0"/>
                                <w:numId w:val="1"/>
                              </w:numPr>
                              <w:spacing w:after="160" w:line="240" w:lineRule="auto"/>
                              <w:rPr>
                                <w:b/>
                                <w:bCs/>
                              </w:rPr>
                            </w:pPr>
                            <w:r>
                              <w:t>Mission Community Outreach received the balance of 130</w:t>
                            </w:r>
                          </w:p>
                          <w:p w14:paraId="43B850FC" w14:textId="77777777" w:rsidR="000F35F8" w:rsidRPr="0020299B" w:rsidRDefault="000F35F8" w:rsidP="000F35F8">
                            <w:pPr>
                              <w:rPr>
                                <w:b/>
                                <w:bCs/>
                              </w:rPr>
                            </w:pPr>
                            <w:r>
                              <w:t xml:space="preserve">Now that 2023 is done, let’s Make 2024 another big year with a goal of 400 stockings.  </w:t>
                            </w:r>
                            <w:r w:rsidRPr="0020299B">
                              <w:rPr>
                                <w:b/>
                                <w:bCs/>
                              </w:rPr>
                              <w:t>There will be a cutting</w:t>
                            </w:r>
                            <w:r>
                              <w:rPr>
                                <w:b/>
                                <w:bCs/>
                              </w:rPr>
                              <w:t xml:space="preserve"> party</w:t>
                            </w:r>
                            <w:r w:rsidRPr="0020299B">
                              <w:rPr>
                                <w:b/>
                                <w:bCs/>
                              </w:rPr>
                              <w:t xml:space="preserve"> in February.  We will cut out stockings, and then convert Christmas scraps into pieces that can be used for community service quilts.  Watch for details on our </w:t>
                            </w:r>
                            <w:proofErr w:type="gramStart"/>
                            <w:r w:rsidRPr="0020299B">
                              <w:rPr>
                                <w:b/>
                                <w:bCs/>
                              </w:rPr>
                              <w:t>Members’</w:t>
                            </w:r>
                            <w:proofErr w:type="gramEnd"/>
                            <w:r w:rsidRPr="0020299B">
                              <w:rPr>
                                <w:b/>
                                <w:bCs/>
                              </w:rPr>
                              <w:t xml:space="preserve"> only Facebook page.</w:t>
                            </w:r>
                          </w:p>
                          <w:p w14:paraId="1107B8C8" w14:textId="77777777" w:rsidR="000F35F8" w:rsidRDefault="000F35F8" w:rsidP="000F35F8">
                            <w:pPr>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A6119" id="Text Box 88" o:spid="_x0000_s1029" type="#_x0000_t202" style="position:absolute;margin-left:0;margin-top:.95pt;width:545.4pt;height:168.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EkLwIAAFwEAAAOAAAAZHJzL2Uyb0RvYy54bWysVE2P2yAQvVfqf0DcG+e7G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" fillcolor="white [3201]" stroked="f" strokeweight=".5pt">
                <v:textbox>
                  <w:txbxContent>
                    <w:p w14:paraId="64204D50" w14:textId="77777777" w:rsidR="000F35F8" w:rsidRPr="00DC3519" w:rsidRDefault="000F35F8" w:rsidP="000F35F8">
                      <w:pPr>
                        <w:rPr>
                          <w:b/>
                          <w:bCs/>
                        </w:rPr>
                      </w:pPr>
                      <w:r>
                        <w:t xml:space="preserve">The inaugural year of Project Christmas stocking was a huge success with a final tally of 350 stockings.  The stockings were shared among the following charities.  </w:t>
                      </w:r>
                    </w:p>
                    <w:p w14:paraId="4642E8A1" w14:textId="77777777" w:rsidR="000F35F8" w:rsidRDefault="000F35F8" w:rsidP="000F35F8">
                      <w:pPr>
                        <w:pStyle w:val="ListParagraph"/>
                        <w:numPr>
                          <w:ilvl w:val="0"/>
                          <w:numId w:val="1"/>
                        </w:numPr>
                        <w:spacing w:after="160" w:line="240" w:lineRule="auto"/>
                      </w:pPr>
                      <w:r>
                        <w:t>Family Promise received 70</w:t>
                      </w:r>
                    </w:p>
                    <w:p w14:paraId="0FE337EA" w14:textId="77777777" w:rsidR="000F35F8" w:rsidRDefault="000F35F8" w:rsidP="000F35F8">
                      <w:pPr>
                        <w:pStyle w:val="ListParagraph"/>
                        <w:numPr>
                          <w:ilvl w:val="0"/>
                          <w:numId w:val="1"/>
                        </w:numPr>
                        <w:spacing w:after="160" w:line="240" w:lineRule="auto"/>
                      </w:pPr>
                      <w:r>
                        <w:t>Childrens Village received 10</w:t>
                      </w:r>
                    </w:p>
                    <w:p w14:paraId="1AE4D42B" w14:textId="77777777" w:rsidR="000F35F8" w:rsidRDefault="000F35F8" w:rsidP="000F35F8">
                      <w:pPr>
                        <w:pStyle w:val="ListParagraph"/>
                        <w:numPr>
                          <w:ilvl w:val="0"/>
                          <w:numId w:val="1"/>
                        </w:numPr>
                        <w:spacing w:after="160" w:line="240" w:lineRule="auto"/>
                      </w:pPr>
                      <w:r>
                        <w:t>Kootenai Health Foundation received 20, along with 28 Quilts</w:t>
                      </w:r>
                    </w:p>
                    <w:p w14:paraId="57AC2606" w14:textId="77777777" w:rsidR="000F35F8" w:rsidRDefault="000F35F8" w:rsidP="000F35F8">
                      <w:pPr>
                        <w:pStyle w:val="ListParagraph"/>
                        <w:numPr>
                          <w:ilvl w:val="0"/>
                          <w:numId w:val="1"/>
                        </w:numPr>
                        <w:spacing w:after="160" w:line="240" w:lineRule="auto"/>
                      </w:pPr>
                      <w:r>
                        <w:t xml:space="preserve">Post Falls Food Bank received 120, and </w:t>
                      </w:r>
                    </w:p>
                    <w:p w14:paraId="023B9B0F" w14:textId="77777777" w:rsidR="000F35F8" w:rsidRPr="0020299B" w:rsidRDefault="000F35F8" w:rsidP="000F35F8">
                      <w:pPr>
                        <w:pStyle w:val="ListParagraph"/>
                        <w:numPr>
                          <w:ilvl w:val="0"/>
                          <w:numId w:val="1"/>
                        </w:numPr>
                        <w:spacing w:after="160" w:line="240" w:lineRule="auto"/>
                        <w:rPr>
                          <w:b/>
                          <w:bCs/>
                        </w:rPr>
                      </w:pPr>
                      <w:r>
                        <w:t>Mission Community Outreach received the balance of 130</w:t>
                      </w:r>
                    </w:p>
                    <w:p w14:paraId="43B850FC" w14:textId="77777777" w:rsidR="000F35F8" w:rsidRPr="0020299B" w:rsidRDefault="000F35F8" w:rsidP="000F35F8">
                      <w:pPr>
                        <w:rPr>
                          <w:b/>
                          <w:bCs/>
                        </w:rPr>
                      </w:pPr>
                      <w:r>
                        <w:t xml:space="preserve">Now that 2023 is done, let’s Make 2024 another big year with a goal of 400 stockings.  </w:t>
                      </w:r>
                      <w:r w:rsidRPr="0020299B">
                        <w:rPr>
                          <w:b/>
                          <w:bCs/>
                        </w:rPr>
                        <w:t>There will be a cutting</w:t>
                      </w:r>
                      <w:r>
                        <w:rPr>
                          <w:b/>
                          <w:bCs/>
                        </w:rPr>
                        <w:t xml:space="preserve"> party</w:t>
                      </w:r>
                      <w:r w:rsidRPr="0020299B">
                        <w:rPr>
                          <w:b/>
                          <w:bCs/>
                        </w:rPr>
                        <w:t xml:space="preserve"> in February.  We will cut out stockings, and then convert Christmas scraps into pieces that can be used for community service quilts.  Watch for details on our </w:t>
                      </w:r>
                      <w:proofErr w:type="gramStart"/>
                      <w:r w:rsidRPr="0020299B">
                        <w:rPr>
                          <w:b/>
                          <w:bCs/>
                        </w:rPr>
                        <w:t>Members’</w:t>
                      </w:r>
                      <w:proofErr w:type="gramEnd"/>
                      <w:r w:rsidRPr="0020299B">
                        <w:rPr>
                          <w:b/>
                          <w:bCs/>
                        </w:rPr>
                        <w:t xml:space="preserve"> only Facebook page.</w:t>
                      </w:r>
                    </w:p>
                    <w:p w14:paraId="1107B8C8" w14:textId="77777777" w:rsidR="000F35F8" w:rsidRDefault="000F35F8" w:rsidP="000F35F8">
                      <w:pPr>
                        <w:spacing w:after="160" w:line="259" w:lineRule="auto"/>
                      </w:pPr>
                    </w:p>
                  </w:txbxContent>
                </v:textbox>
                <w10:wrap anchorx="margin"/>
              </v:shape>
            </w:pict>
          </mc:Fallback>
        </mc:AlternateContent>
      </w:r>
    </w:p>
    <w:p w14:paraId="116719E3" w14:textId="77777777" w:rsidR="000F35F8" w:rsidRDefault="000F35F8" w:rsidP="000F35F8">
      <w:pPr>
        <w:rPr>
          <w:noProof/>
        </w:rPr>
      </w:pPr>
    </w:p>
    <w:p w14:paraId="3B58CFF0" w14:textId="77777777" w:rsidR="000F35F8" w:rsidRDefault="000F35F8" w:rsidP="000F35F8">
      <w:pPr>
        <w:rPr>
          <w:noProof/>
        </w:rPr>
      </w:pPr>
      <w:r>
        <w:rPr>
          <w:noProof/>
        </w:rPr>
        <mc:AlternateContent>
          <mc:Choice Requires="wps">
            <w:drawing>
              <wp:anchor distT="0" distB="0" distL="114300" distR="114300" simplePos="0" relativeHeight="251662336" behindDoc="0" locked="0" layoutInCell="1" allowOverlap="1" wp14:anchorId="289C7172" wp14:editId="14B8E4E1">
                <wp:simplePos x="0" y="0"/>
                <wp:positionH relativeFrom="margin">
                  <wp:posOffset>-90241</wp:posOffset>
                </wp:positionH>
                <wp:positionV relativeFrom="paragraph">
                  <wp:posOffset>2205990</wp:posOffset>
                </wp:positionV>
                <wp:extent cx="6536266" cy="835378"/>
                <wp:effectExtent l="0" t="0" r="17145" b="22225"/>
                <wp:wrapNone/>
                <wp:docPr id="766378300" name="Text Box 8"/>
                <wp:cNvGraphicFramePr/>
                <a:graphic xmlns:a="http://schemas.openxmlformats.org/drawingml/2006/main">
                  <a:graphicData uri="http://schemas.microsoft.com/office/word/2010/wordprocessingShape">
                    <wps:wsp>
                      <wps:cNvSpPr txBox="1"/>
                      <wps:spPr>
                        <a:xfrm>
                          <a:off x="0" y="0"/>
                          <a:ext cx="6536266" cy="835378"/>
                        </a:xfrm>
                        <a:prstGeom prst="rect">
                          <a:avLst/>
                        </a:prstGeom>
                        <a:solidFill>
                          <a:schemeClr val="accent1">
                            <a:lumMod val="40000"/>
                            <a:lumOff val="60000"/>
                          </a:schemeClr>
                        </a:solidFill>
                        <a:ln w="6350">
                          <a:solidFill>
                            <a:prstClr val="black"/>
                          </a:solidFill>
                        </a:ln>
                      </wps:spPr>
                      <wps:txbx>
                        <w:txbxContent>
                          <w:p w14:paraId="28FC1E49" w14:textId="77777777" w:rsidR="000F35F8" w:rsidRDefault="000F35F8" w:rsidP="000F35F8">
                            <w:pPr>
                              <w:rPr>
                                <w:b/>
                                <w:bCs/>
                              </w:rPr>
                            </w:pPr>
                            <w:r w:rsidRPr="00C25F2E">
                              <w:rPr>
                                <w:b/>
                                <w:bCs/>
                              </w:rPr>
                              <w:t>Don’t forget Community Service sew day on the 3</w:t>
                            </w:r>
                            <w:r w:rsidRPr="00C25F2E">
                              <w:rPr>
                                <w:b/>
                                <w:bCs/>
                                <w:vertAlign w:val="superscript"/>
                              </w:rPr>
                              <w:t>rd</w:t>
                            </w:r>
                            <w:r w:rsidRPr="00C25F2E">
                              <w:rPr>
                                <w:b/>
                                <w:bCs/>
                              </w:rPr>
                              <w:t xml:space="preserve"> Friday of each month and the Community Service quilt tying on the 2</w:t>
                            </w:r>
                            <w:r w:rsidRPr="00C25F2E">
                              <w:rPr>
                                <w:b/>
                                <w:bCs/>
                                <w:vertAlign w:val="superscript"/>
                              </w:rPr>
                              <w:t>nd</w:t>
                            </w:r>
                            <w:r w:rsidRPr="00C25F2E">
                              <w:rPr>
                                <w:b/>
                                <w:bCs/>
                              </w:rPr>
                              <w:t xml:space="preserve"> Tuesday of each month.    </w:t>
                            </w:r>
                            <w:r>
                              <w:rPr>
                                <w:b/>
                                <w:bCs/>
                              </w:rPr>
                              <w:t xml:space="preserve">Check the NIQ Calendar in this issue for exact dates.  </w:t>
                            </w:r>
                          </w:p>
                          <w:p w14:paraId="6B2291C9" w14:textId="77777777" w:rsidR="000F35F8" w:rsidRPr="00C25F2E" w:rsidRDefault="000F35F8" w:rsidP="000F35F8">
                            <w:pPr>
                              <w:rPr>
                                <w:b/>
                                <w:bCs/>
                              </w:rPr>
                            </w:pPr>
                            <w:r w:rsidRPr="00C25F2E">
                              <w:rPr>
                                <w:b/>
                                <w:bCs/>
                              </w:rPr>
                              <w:t>Come on down and join us</w:t>
                            </w:r>
                            <w:r>
                              <w:rPr>
                                <w:b/>
                                <w:bCs/>
                              </w:rPr>
                              <w:t>.  Its sure to put a smile on your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C7172" id="Text Box 8" o:spid="_x0000_s1030" type="#_x0000_t202" style="position:absolute;margin-left:-7.1pt;margin-top:173.7pt;width:514.65pt;height:65.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" fillcolor="#b4c6e7 [1300]" strokeweight=".5pt">
                <v:textbox>
                  <w:txbxContent>
                    <w:p w14:paraId="28FC1E49" w14:textId="77777777" w:rsidR="000F35F8" w:rsidRDefault="000F35F8" w:rsidP="000F35F8">
                      <w:pPr>
                        <w:rPr>
                          <w:b/>
                          <w:bCs/>
                        </w:rPr>
                      </w:pPr>
                      <w:r w:rsidRPr="00C25F2E">
                        <w:rPr>
                          <w:b/>
                          <w:bCs/>
                        </w:rPr>
                        <w:t>Don’t forget Community Service sew day on the 3</w:t>
                      </w:r>
                      <w:r w:rsidRPr="00C25F2E">
                        <w:rPr>
                          <w:b/>
                          <w:bCs/>
                          <w:vertAlign w:val="superscript"/>
                        </w:rPr>
                        <w:t>rd</w:t>
                      </w:r>
                      <w:r w:rsidRPr="00C25F2E">
                        <w:rPr>
                          <w:b/>
                          <w:bCs/>
                        </w:rPr>
                        <w:t xml:space="preserve"> Friday of each month and the Community Service quilt tying on the 2</w:t>
                      </w:r>
                      <w:r w:rsidRPr="00C25F2E">
                        <w:rPr>
                          <w:b/>
                          <w:bCs/>
                          <w:vertAlign w:val="superscript"/>
                        </w:rPr>
                        <w:t>nd</w:t>
                      </w:r>
                      <w:r w:rsidRPr="00C25F2E">
                        <w:rPr>
                          <w:b/>
                          <w:bCs/>
                        </w:rPr>
                        <w:t xml:space="preserve"> Tuesday of each month.    </w:t>
                      </w:r>
                      <w:r>
                        <w:rPr>
                          <w:b/>
                          <w:bCs/>
                        </w:rPr>
                        <w:t xml:space="preserve">Check the NIQ Calendar in this issue for exact dates.  </w:t>
                      </w:r>
                    </w:p>
                    <w:p w14:paraId="6B2291C9" w14:textId="77777777" w:rsidR="000F35F8" w:rsidRPr="00C25F2E" w:rsidRDefault="000F35F8" w:rsidP="000F35F8">
                      <w:pPr>
                        <w:rPr>
                          <w:b/>
                          <w:bCs/>
                        </w:rPr>
                      </w:pPr>
                      <w:r w:rsidRPr="00C25F2E">
                        <w:rPr>
                          <w:b/>
                          <w:bCs/>
                        </w:rPr>
                        <w:t>Come on down and join us</w:t>
                      </w:r>
                      <w:r>
                        <w:rPr>
                          <w:b/>
                          <w:bCs/>
                        </w:rPr>
                        <w:t>.  Its sure to put a smile on your face.</w:t>
                      </w:r>
                    </w:p>
                  </w:txbxContent>
                </v:textbox>
                <w10:wrap anchorx="margin"/>
              </v:shape>
            </w:pict>
          </mc:Fallback>
        </mc:AlternateContent>
      </w:r>
      <w:r>
        <w:rPr>
          <w:noProof/>
        </w:rPr>
        <w:br w:type="page"/>
      </w:r>
    </w:p>
    <w:p w14:paraId="3469512A" w14:textId="77777777" w:rsidR="0075774E" w:rsidRDefault="0075774E"/>
    <w:sectPr w:rsidR="0075774E" w:rsidSect="000F3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A6C16"/>
    <w:multiLevelType w:val="hybridMultilevel"/>
    <w:tmpl w:val="C380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58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F8"/>
    <w:rsid w:val="000F35F8"/>
    <w:rsid w:val="00216845"/>
    <w:rsid w:val="0075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ED17"/>
  <w15:chartTrackingRefBased/>
  <w15:docId w15:val="{39188CD1-0565-4863-9721-491BD6DD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F8"/>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20</Characters>
  <Application>Microsoft Office Word</Application>
  <DocSecurity>0</DocSecurity>
  <Lines>1</Lines>
  <Paragraphs>1</Paragraphs>
  <ScaleCrop>false</ScaleCrop>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Reeder</dc:creator>
  <cp:keywords/>
  <dc:description/>
  <cp:lastModifiedBy>Lisa Reeder</cp:lastModifiedBy>
  <cp:revision>1</cp:revision>
  <dcterms:created xsi:type="dcterms:W3CDTF">2023-12-27T20:30:00Z</dcterms:created>
  <dcterms:modified xsi:type="dcterms:W3CDTF">2023-12-27T20:31:00Z</dcterms:modified>
</cp:coreProperties>
</file>